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6F9" w:rsidRPr="002A66F9" w:rsidRDefault="002A66F9" w:rsidP="002A66F9">
      <w:pPr>
        <w:spacing w:after="219" w:line="256" w:lineRule="auto"/>
        <w:rPr>
          <w:rFonts w:ascii="Times New Roman" w:hAnsi="Times New Roman" w:cs="Times New Roman"/>
          <w:sz w:val="28"/>
          <w:szCs w:val="28"/>
        </w:rPr>
      </w:pPr>
      <w:bookmarkStart w:id="0" w:name="_GoBack"/>
      <w:bookmarkEnd w:id="0"/>
    </w:p>
    <w:p w:rsidR="002A66F9" w:rsidRPr="002A66F9" w:rsidRDefault="002A66F9" w:rsidP="002A66F9">
      <w:pPr>
        <w:spacing w:after="85" w:line="256" w:lineRule="auto"/>
        <w:ind w:left="10" w:hanging="10"/>
        <w:jc w:val="center"/>
        <w:rPr>
          <w:rFonts w:ascii="Times New Roman" w:hAnsi="Times New Roman" w:cs="Times New Roman"/>
          <w:sz w:val="28"/>
          <w:szCs w:val="28"/>
        </w:rPr>
      </w:pPr>
      <w:r w:rsidRPr="002A66F9">
        <w:rPr>
          <w:rFonts w:ascii="Times New Roman" w:hAnsi="Times New Roman" w:cs="Times New Roman"/>
          <w:sz w:val="28"/>
          <w:szCs w:val="28"/>
        </w:rPr>
        <w:t xml:space="preserve">ФЕДЕРАЛЬНОЕ КАЗЕННОЕ ОБРАЗОВАТЕЛЬНОЕ УЧРЕЖДЕНИЕ </w:t>
      </w:r>
    </w:p>
    <w:p w:rsidR="002A66F9" w:rsidRPr="002A66F9" w:rsidRDefault="002A66F9" w:rsidP="002A66F9">
      <w:pPr>
        <w:spacing w:after="83" w:line="256" w:lineRule="auto"/>
        <w:ind w:left="10" w:hanging="10"/>
        <w:jc w:val="center"/>
        <w:rPr>
          <w:rFonts w:ascii="Times New Roman" w:hAnsi="Times New Roman" w:cs="Times New Roman"/>
          <w:sz w:val="28"/>
          <w:szCs w:val="28"/>
        </w:rPr>
      </w:pPr>
      <w:r w:rsidRPr="002A66F9">
        <w:rPr>
          <w:rFonts w:ascii="Times New Roman" w:hAnsi="Times New Roman" w:cs="Times New Roman"/>
          <w:sz w:val="28"/>
          <w:szCs w:val="28"/>
        </w:rPr>
        <w:t xml:space="preserve">ВЫСШЕГО ПРОФЕССИОНАЛЬНОГО ОБРАЗОВАНИЯ </w:t>
      </w:r>
    </w:p>
    <w:p w:rsidR="002A66F9" w:rsidRPr="002A66F9" w:rsidRDefault="002A66F9" w:rsidP="002A66F9">
      <w:pPr>
        <w:spacing w:after="82" w:line="256" w:lineRule="auto"/>
        <w:ind w:left="10" w:hanging="10"/>
        <w:jc w:val="center"/>
        <w:rPr>
          <w:rFonts w:ascii="Times New Roman" w:hAnsi="Times New Roman" w:cs="Times New Roman"/>
          <w:sz w:val="28"/>
          <w:szCs w:val="28"/>
        </w:rPr>
      </w:pPr>
      <w:r w:rsidRPr="002A66F9">
        <w:rPr>
          <w:rFonts w:ascii="Times New Roman" w:hAnsi="Times New Roman" w:cs="Times New Roman"/>
          <w:sz w:val="28"/>
          <w:szCs w:val="28"/>
        </w:rPr>
        <w:t xml:space="preserve">«КУЗБАССКИЙ ИНСТИТУТ </w:t>
      </w:r>
    </w:p>
    <w:p w:rsidR="002A66F9" w:rsidRDefault="002A66F9" w:rsidP="002A66F9">
      <w:pPr>
        <w:spacing w:after="3" w:line="256" w:lineRule="auto"/>
        <w:ind w:left="10" w:hanging="10"/>
        <w:jc w:val="center"/>
        <w:rPr>
          <w:rFonts w:ascii="Times New Roman" w:hAnsi="Times New Roman" w:cs="Times New Roman"/>
          <w:sz w:val="28"/>
          <w:szCs w:val="28"/>
        </w:rPr>
      </w:pPr>
      <w:r w:rsidRPr="002A66F9">
        <w:rPr>
          <w:rFonts w:ascii="Times New Roman" w:hAnsi="Times New Roman" w:cs="Times New Roman"/>
          <w:sz w:val="28"/>
          <w:szCs w:val="28"/>
        </w:rPr>
        <w:t xml:space="preserve">ФЕДЕРАЛЬНОЙ СЛУЖБЫ ИСПОЛНЕНИЯ НАКАЗАНИЙ» </w:t>
      </w:r>
    </w:p>
    <w:p w:rsidR="00021FE0" w:rsidRDefault="00021FE0" w:rsidP="002A66F9">
      <w:pPr>
        <w:spacing w:after="3" w:line="256" w:lineRule="auto"/>
        <w:ind w:left="10" w:hanging="10"/>
        <w:jc w:val="center"/>
        <w:rPr>
          <w:rFonts w:ascii="Times New Roman" w:hAnsi="Times New Roman" w:cs="Times New Roman"/>
          <w:sz w:val="28"/>
          <w:szCs w:val="28"/>
        </w:rPr>
      </w:pPr>
    </w:p>
    <w:p w:rsidR="00021FE0" w:rsidRDefault="00021FE0" w:rsidP="002A66F9">
      <w:pPr>
        <w:spacing w:after="3" w:line="256" w:lineRule="auto"/>
        <w:ind w:left="10" w:hanging="10"/>
        <w:jc w:val="center"/>
        <w:rPr>
          <w:rFonts w:ascii="Times New Roman" w:hAnsi="Times New Roman" w:cs="Times New Roman"/>
          <w:sz w:val="28"/>
          <w:szCs w:val="28"/>
        </w:rPr>
      </w:pPr>
    </w:p>
    <w:p w:rsidR="00021FE0" w:rsidRPr="00021FE0" w:rsidRDefault="00021FE0" w:rsidP="002A66F9">
      <w:pPr>
        <w:spacing w:after="3" w:line="256" w:lineRule="auto"/>
        <w:ind w:left="10" w:hanging="10"/>
        <w:jc w:val="center"/>
        <w:rPr>
          <w:rFonts w:ascii="Times New Roman" w:hAnsi="Times New Roman" w:cs="Times New Roman"/>
          <w:sz w:val="28"/>
          <w:szCs w:val="28"/>
          <w:u w:val="single"/>
        </w:rPr>
      </w:pPr>
      <w:r w:rsidRPr="00021FE0">
        <w:rPr>
          <w:rFonts w:ascii="Times New Roman" w:hAnsi="Times New Roman" w:cs="Times New Roman"/>
          <w:sz w:val="28"/>
          <w:szCs w:val="28"/>
          <w:u w:val="single"/>
        </w:rPr>
        <w:t xml:space="preserve">Кафедра государственно-правовых дисциплин </w:t>
      </w:r>
    </w:p>
    <w:p w:rsidR="002A66F9" w:rsidRPr="002A66F9" w:rsidRDefault="002A66F9" w:rsidP="002A66F9">
      <w:pPr>
        <w:spacing w:after="0" w:line="256" w:lineRule="auto"/>
        <w:ind w:right="106"/>
        <w:jc w:val="center"/>
        <w:rPr>
          <w:rFonts w:ascii="Times New Roman" w:hAnsi="Times New Roman" w:cs="Times New Roman"/>
          <w:sz w:val="28"/>
          <w:szCs w:val="28"/>
        </w:rPr>
      </w:pPr>
      <w:r w:rsidRPr="002A66F9">
        <w:rPr>
          <w:rFonts w:ascii="Times New Roman" w:hAnsi="Times New Roman" w:cs="Times New Roman"/>
          <w:sz w:val="28"/>
          <w:szCs w:val="28"/>
        </w:rPr>
        <w:t xml:space="preserve"> </w:t>
      </w:r>
    </w:p>
    <w:p w:rsidR="002A66F9" w:rsidRPr="002A66F9" w:rsidRDefault="002A66F9" w:rsidP="00FD7D7A">
      <w:pPr>
        <w:spacing w:after="0" w:line="256" w:lineRule="auto"/>
        <w:ind w:right="106"/>
        <w:jc w:val="center"/>
        <w:rPr>
          <w:rFonts w:ascii="Times New Roman" w:hAnsi="Times New Roman" w:cs="Times New Roman"/>
          <w:sz w:val="28"/>
          <w:szCs w:val="28"/>
        </w:rPr>
      </w:pPr>
      <w:r w:rsidRPr="002A66F9">
        <w:rPr>
          <w:rFonts w:ascii="Times New Roman" w:hAnsi="Times New Roman" w:cs="Times New Roman"/>
          <w:sz w:val="28"/>
          <w:szCs w:val="28"/>
        </w:rPr>
        <w:t xml:space="preserve">  </w:t>
      </w:r>
    </w:p>
    <w:p w:rsidR="002A66F9" w:rsidRPr="002A66F9" w:rsidRDefault="002A66F9" w:rsidP="002A66F9">
      <w:pPr>
        <w:spacing w:after="3" w:line="256" w:lineRule="auto"/>
        <w:ind w:left="10" w:right="146" w:hanging="10"/>
        <w:jc w:val="center"/>
        <w:rPr>
          <w:rFonts w:ascii="Times New Roman" w:hAnsi="Times New Roman" w:cs="Times New Roman"/>
          <w:sz w:val="28"/>
          <w:szCs w:val="28"/>
        </w:rPr>
      </w:pPr>
      <w:r w:rsidRPr="002A66F9">
        <w:rPr>
          <w:rFonts w:ascii="Times New Roman" w:hAnsi="Times New Roman" w:cs="Times New Roman"/>
          <w:sz w:val="28"/>
          <w:szCs w:val="28"/>
        </w:rPr>
        <w:t xml:space="preserve">Курсовая работа  </w:t>
      </w:r>
    </w:p>
    <w:p w:rsidR="002A66F9" w:rsidRPr="002A66F9" w:rsidRDefault="002A66F9" w:rsidP="002A66F9">
      <w:pPr>
        <w:spacing w:after="0" w:line="256" w:lineRule="auto"/>
        <w:ind w:right="39"/>
        <w:jc w:val="center"/>
        <w:rPr>
          <w:rFonts w:ascii="Times New Roman" w:hAnsi="Times New Roman" w:cs="Times New Roman"/>
          <w:sz w:val="28"/>
          <w:szCs w:val="28"/>
        </w:rPr>
      </w:pPr>
      <w:r w:rsidRPr="002A66F9">
        <w:rPr>
          <w:rFonts w:ascii="Times New Roman" w:hAnsi="Times New Roman" w:cs="Times New Roman"/>
          <w:sz w:val="28"/>
          <w:szCs w:val="28"/>
        </w:rPr>
        <w:t xml:space="preserve"> </w:t>
      </w:r>
    </w:p>
    <w:p w:rsidR="002A66F9" w:rsidRPr="002A66F9" w:rsidRDefault="002A66F9" w:rsidP="002A66F9">
      <w:pPr>
        <w:spacing w:after="58" w:line="256" w:lineRule="auto"/>
        <w:ind w:right="39"/>
        <w:jc w:val="center"/>
        <w:rPr>
          <w:rFonts w:ascii="Times New Roman" w:hAnsi="Times New Roman" w:cs="Times New Roman"/>
          <w:sz w:val="28"/>
          <w:szCs w:val="28"/>
        </w:rPr>
      </w:pPr>
      <w:r w:rsidRPr="002A66F9">
        <w:rPr>
          <w:rFonts w:ascii="Times New Roman" w:hAnsi="Times New Roman" w:cs="Times New Roman"/>
          <w:sz w:val="28"/>
          <w:szCs w:val="28"/>
        </w:rPr>
        <w:t xml:space="preserve"> </w:t>
      </w:r>
    </w:p>
    <w:p w:rsidR="002A66F9" w:rsidRPr="002A66F9" w:rsidRDefault="002A66F9" w:rsidP="002A66F9">
      <w:pPr>
        <w:spacing w:after="3" w:line="256" w:lineRule="auto"/>
        <w:ind w:left="10" w:right="110" w:hanging="10"/>
        <w:jc w:val="center"/>
        <w:rPr>
          <w:rFonts w:ascii="Times New Roman" w:hAnsi="Times New Roman" w:cs="Times New Roman"/>
          <w:sz w:val="28"/>
          <w:szCs w:val="28"/>
        </w:rPr>
      </w:pPr>
      <w:r w:rsidRPr="002A66F9">
        <w:rPr>
          <w:rFonts w:ascii="Times New Roman" w:hAnsi="Times New Roman" w:cs="Times New Roman"/>
          <w:sz w:val="28"/>
          <w:szCs w:val="28"/>
        </w:rPr>
        <w:t>по дисциплине: Конституционное право Российской Федерации</w:t>
      </w:r>
    </w:p>
    <w:p w:rsidR="002A66F9" w:rsidRPr="002A66F9" w:rsidRDefault="002A66F9" w:rsidP="002A66F9">
      <w:pPr>
        <w:spacing w:after="57" w:line="256" w:lineRule="auto"/>
        <w:ind w:right="40"/>
        <w:jc w:val="center"/>
        <w:rPr>
          <w:rFonts w:ascii="Times New Roman" w:hAnsi="Times New Roman" w:cs="Times New Roman"/>
          <w:sz w:val="28"/>
          <w:szCs w:val="28"/>
        </w:rPr>
      </w:pPr>
      <w:r w:rsidRPr="002A66F9">
        <w:rPr>
          <w:rFonts w:ascii="Times New Roman" w:hAnsi="Times New Roman" w:cs="Times New Roman"/>
          <w:sz w:val="28"/>
          <w:szCs w:val="28"/>
        </w:rPr>
        <w:t xml:space="preserve"> </w:t>
      </w:r>
    </w:p>
    <w:p w:rsidR="002A66F9" w:rsidRPr="002A66F9" w:rsidRDefault="00021FE0" w:rsidP="002A66F9">
      <w:pPr>
        <w:spacing w:after="3" w:line="256" w:lineRule="auto"/>
        <w:ind w:left="10" w:right="101" w:hanging="10"/>
        <w:jc w:val="center"/>
        <w:rPr>
          <w:rFonts w:ascii="Times New Roman" w:hAnsi="Times New Roman" w:cs="Times New Roman"/>
          <w:sz w:val="28"/>
          <w:szCs w:val="28"/>
        </w:rPr>
      </w:pPr>
      <w:r>
        <w:rPr>
          <w:rFonts w:ascii="Times New Roman" w:hAnsi="Times New Roman" w:cs="Times New Roman"/>
          <w:sz w:val="28"/>
          <w:szCs w:val="28"/>
        </w:rPr>
        <w:t>Тема: «Право человека на участие в управлении государством и проблемы его реализации в России»</w:t>
      </w:r>
    </w:p>
    <w:p w:rsidR="002A66F9" w:rsidRPr="002A66F9" w:rsidRDefault="002A66F9" w:rsidP="002A66F9">
      <w:pPr>
        <w:spacing w:after="0" w:line="256" w:lineRule="auto"/>
        <w:ind w:right="39"/>
        <w:jc w:val="center"/>
        <w:rPr>
          <w:rFonts w:ascii="Times New Roman" w:hAnsi="Times New Roman" w:cs="Times New Roman"/>
          <w:sz w:val="28"/>
          <w:szCs w:val="28"/>
        </w:rPr>
      </w:pPr>
      <w:r w:rsidRPr="002A66F9">
        <w:rPr>
          <w:rFonts w:ascii="Times New Roman" w:hAnsi="Times New Roman" w:cs="Times New Roman"/>
          <w:sz w:val="28"/>
          <w:szCs w:val="28"/>
        </w:rPr>
        <w:t xml:space="preserve"> </w:t>
      </w:r>
    </w:p>
    <w:p w:rsidR="002A66F9" w:rsidRPr="002A66F9" w:rsidRDefault="002A66F9" w:rsidP="002A66F9">
      <w:pPr>
        <w:spacing w:after="0" w:line="256" w:lineRule="auto"/>
        <w:ind w:right="39"/>
        <w:jc w:val="center"/>
        <w:rPr>
          <w:rFonts w:ascii="Times New Roman" w:hAnsi="Times New Roman" w:cs="Times New Roman"/>
          <w:sz w:val="28"/>
          <w:szCs w:val="28"/>
        </w:rPr>
      </w:pPr>
      <w:r w:rsidRPr="002A66F9">
        <w:rPr>
          <w:rFonts w:ascii="Times New Roman" w:hAnsi="Times New Roman" w:cs="Times New Roman"/>
          <w:sz w:val="28"/>
          <w:szCs w:val="28"/>
        </w:rPr>
        <w:t xml:space="preserve"> </w:t>
      </w:r>
    </w:p>
    <w:p w:rsidR="002A66F9" w:rsidRPr="002A66F9" w:rsidRDefault="002A66F9" w:rsidP="002A66F9">
      <w:pPr>
        <w:spacing w:after="59" w:line="256" w:lineRule="auto"/>
        <w:ind w:right="40"/>
        <w:jc w:val="right"/>
        <w:rPr>
          <w:rFonts w:ascii="Times New Roman" w:hAnsi="Times New Roman" w:cs="Times New Roman"/>
          <w:sz w:val="28"/>
          <w:szCs w:val="28"/>
        </w:rPr>
      </w:pPr>
      <w:r w:rsidRPr="002A66F9">
        <w:rPr>
          <w:rFonts w:ascii="Times New Roman" w:hAnsi="Times New Roman" w:cs="Times New Roman"/>
          <w:sz w:val="28"/>
          <w:szCs w:val="28"/>
        </w:rPr>
        <w:t xml:space="preserve"> </w:t>
      </w:r>
    </w:p>
    <w:p w:rsidR="00FD7D7A" w:rsidRPr="00FD7D7A" w:rsidRDefault="00FD7D7A" w:rsidP="00FD7D7A">
      <w:pPr>
        <w:spacing w:after="131"/>
        <w:ind w:left="10" w:right="162" w:hanging="10"/>
        <w:jc w:val="right"/>
        <w:rPr>
          <w:rFonts w:ascii="Times New Roman" w:hAnsi="Times New Roman" w:cs="Times New Roman"/>
          <w:sz w:val="28"/>
          <w:szCs w:val="28"/>
          <w:u w:val="single"/>
        </w:rPr>
      </w:pPr>
      <w:r>
        <w:rPr>
          <w:rFonts w:ascii="Times New Roman" w:hAnsi="Times New Roman" w:cs="Times New Roman"/>
          <w:sz w:val="28"/>
          <w:szCs w:val="28"/>
        </w:rPr>
        <w:t xml:space="preserve">Выполнил: </w:t>
      </w:r>
      <w:r w:rsidRPr="00FD7D7A">
        <w:rPr>
          <w:rFonts w:ascii="Times New Roman" w:hAnsi="Times New Roman" w:cs="Times New Roman"/>
          <w:sz w:val="28"/>
          <w:szCs w:val="28"/>
          <w:u w:val="single"/>
        </w:rPr>
        <w:t xml:space="preserve">рядовой вн. сл., курсант Кочетков Роман   </w:t>
      </w:r>
    </w:p>
    <w:p w:rsidR="002A66F9" w:rsidRPr="00FD7D7A" w:rsidRDefault="00FD7D7A" w:rsidP="00FD7D7A">
      <w:pPr>
        <w:spacing w:after="0"/>
        <w:ind w:left="4391" w:hanging="10"/>
        <w:rPr>
          <w:rFonts w:ascii="Times New Roman" w:hAnsi="Times New Roman" w:cs="Times New Roman"/>
          <w:sz w:val="28"/>
          <w:szCs w:val="28"/>
          <w:u w:val="single"/>
        </w:rPr>
      </w:pPr>
      <w:r>
        <w:rPr>
          <w:rFonts w:ascii="Times New Roman" w:hAnsi="Times New Roman" w:cs="Times New Roman"/>
          <w:sz w:val="28"/>
          <w:szCs w:val="28"/>
          <w:u w:val="single"/>
        </w:rPr>
        <w:t>Владимирович 2 курс, 2</w:t>
      </w:r>
      <w:r w:rsidRPr="00FD7D7A">
        <w:rPr>
          <w:rFonts w:ascii="Times New Roman" w:hAnsi="Times New Roman" w:cs="Times New Roman"/>
          <w:sz w:val="28"/>
          <w:szCs w:val="28"/>
          <w:u w:val="single"/>
        </w:rPr>
        <w:t xml:space="preserve">5 взвод  </w:t>
      </w:r>
      <w:r w:rsidR="002A66F9" w:rsidRPr="002A66F9">
        <w:rPr>
          <w:rFonts w:ascii="Times New Roman" w:hAnsi="Times New Roman" w:cs="Times New Roman"/>
          <w:sz w:val="28"/>
          <w:szCs w:val="28"/>
        </w:rPr>
        <w:t xml:space="preserve"> </w:t>
      </w:r>
      <w:r w:rsidR="002A66F9" w:rsidRPr="002A66F9">
        <w:rPr>
          <w:rFonts w:ascii="Times New Roman" w:hAnsi="Times New Roman" w:cs="Times New Roman"/>
          <w:b/>
          <w:sz w:val="28"/>
          <w:szCs w:val="28"/>
        </w:rPr>
        <w:t xml:space="preserve">  </w:t>
      </w:r>
    </w:p>
    <w:p w:rsidR="002A66F9" w:rsidRPr="002A66F9" w:rsidRDefault="002A66F9" w:rsidP="002A66F9">
      <w:pPr>
        <w:spacing w:after="184" w:line="256" w:lineRule="auto"/>
        <w:ind w:right="137"/>
        <w:jc w:val="right"/>
        <w:rPr>
          <w:rFonts w:ascii="Times New Roman" w:hAnsi="Times New Roman" w:cs="Times New Roman"/>
          <w:sz w:val="28"/>
          <w:szCs w:val="28"/>
        </w:rPr>
      </w:pPr>
      <w:r w:rsidRPr="002A66F9">
        <w:rPr>
          <w:rFonts w:ascii="Times New Roman" w:hAnsi="Times New Roman" w:cs="Times New Roman"/>
          <w:sz w:val="28"/>
          <w:szCs w:val="28"/>
        </w:rPr>
        <w:t xml:space="preserve"> </w:t>
      </w:r>
    </w:p>
    <w:p w:rsidR="00FA3C44" w:rsidRPr="00FA3C44" w:rsidRDefault="002A66F9" w:rsidP="00FA3C44">
      <w:pPr>
        <w:tabs>
          <w:tab w:val="center" w:pos="2240"/>
          <w:tab w:val="center" w:pos="3909"/>
          <w:tab w:val="center" w:pos="5545"/>
          <w:tab w:val="center" w:pos="7195"/>
          <w:tab w:val="right" w:pos="9532"/>
        </w:tabs>
        <w:spacing w:after="131" w:line="256" w:lineRule="auto"/>
        <w:jc w:val="right"/>
        <w:rPr>
          <w:rFonts w:ascii="Times New Roman" w:hAnsi="Times New Roman" w:cs="Times New Roman"/>
          <w:sz w:val="28"/>
          <w:szCs w:val="28"/>
          <w:u w:val="single"/>
        </w:rPr>
      </w:pPr>
      <w:r w:rsidRPr="002A66F9">
        <w:rPr>
          <w:rFonts w:ascii="Times New Roman" w:eastAsia="Calibri" w:hAnsi="Times New Roman" w:cs="Times New Roman"/>
          <w:sz w:val="28"/>
          <w:szCs w:val="28"/>
        </w:rPr>
        <w:tab/>
        <w:t xml:space="preserve">                         </w:t>
      </w:r>
      <w:r w:rsidR="00FA3C44">
        <w:rPr>
          <w:rFonts w:ascii="Times New Roman" w:eastAsia="Calibri" w:hAnsi="Times New Roman" w:cs="Times New Roman"/>
          <w:sz w:val="28"/>
          <w:szCs w:val="28"/>
        </w:rPr>
        <w:t xml:space="preserve">                            </w:t>
      </w:r>
      <w:r w:rsidRPr="002A66F9">
        <w:rPr>
          <w:rFonts w:ascii="Times New Roman" w:hAnsi="Times New Roman" w:cs="Times New Roman"/>
          <w:sz w:val="28"/>
          <w:szCs w:val="28"/>
        </w:rPr>
        <w:t>Научный руководитель:</w:t>
      </w:r>
      <w:r w:rsidR="00FA3C44">
        <w:rPr>
          <w:rFonts w:ascii="Times New Roman" w:hAnsi="Times New Roman" w:cs="Times New Roman"/>
          <w:sz w:val="28"/>
          <w:szCs w:val="28"/>
        </w:rPr>
        <w:t xml:space="preserve"> </w:t>
      </w:r>
      <w:r w:rsidR="00FA3C44" w:rsidRPr="00FA3C44">
        <w:rPr>
          <w:rFonts w:ascii="Times New Roman" w:hAnsi="Times New Roman" w:cs="Times New Roman"/>
          <w:sz w:val="28"/>
          <w:szCs w:val="28"/>
          <w:u w:val="single"/>
        </w:rPr>
        <w:t>начальник кафедры</w:t>
      </w:r>
    </w:p>
    <w:p w:rsidR="00FA3C44" w:rsidRPr="00FA3C44" w:rsidRDefault="00FA3C44" w:rsidP="00FA3C44">
      <w:pPr>
        <w:tabs>
          <w:tab w:val="center" w:pos="2240"/>
          <w:tab w:val="center" w:pos="3909"/>
          <w:tab w:val="center" w:pos="5545"/>
          <w:tab w:val="center" w:pos="7195"/>
          <w:tab w:val="right" w:pos="9532"/>
        </w:tabs>
        <w:spacing w:after="131" w:line="256" w:lineRule="auto"/>
        <w:jc w:val="right"/>
        <w:rPr>
          <w:rFonts w:ascii="Times New Roman" w:hAnsi="Times New Roman" w:cs="Times New Roman"/>
          <w:sz w:val="28"/>
          <w:szCs w:val="28"/>
          <w:u w:val="single"/>
        </w:rPr>
      </w:pPr>
      <w:r w:rsidRPr="00FA3C44">
        <w:rPr>
          <w:rFonts w:ascii="Times New Roman" w:hAnsi="Times New Roman" w:cs="Times New Roman"/>
          <w:sz w:val="28"/>
          <w:szCs w:val="28"/>
          <w:u w:val="single"/>
        </w:rPr>
        <w:t>к.ю.н, доцент, полковник вн.сл</w:t>
      </w:r>
    </w:p>
    <w:p w:rsidR="00FA3C44" w:rsidRPr="00FA3C44" w:rsidRDefault="00FA3C44" w:rsidP="00FA3C44">
      <w:pPr>
        <w:tabs>
          <w:tab w:val="center" w:pos="2240"/>
          <w:tab w:val="center" w:pos="3909"/>
          <w:tab w:val="center" w:pos="5545"/>
          <w:tab w:val="center" w:pos="7195"/>
          <w:tab w:val="right" w:pos="9532"/>
        </w:tabs>
        <w:spacing w:after="131" w:line="256" w:lineRule="auto"/>
        <w:jc w:val="right"/>
        <w:rPr>
          <w:rFonts w:ascii="Times New Roman" w:hAnsi="Times New Roman" w:cs="Times New Roman"/>
          <w:sz w:val="28"/>
          <w:szCs w:val="28"/>
          <w:u w:val="single"/>
        </w:rPr>
      </w:pPr>
      <w:r w:rsidRPr="00FA3C44">
        <w:rPr>
          <w:rFonts w:ascii="Times New Roman" w:hAnsi="Times New Roman" w:cs="Times New Roman"/>
          <w:sz w:val="28"/>
          <w:szCs w:val="28"/>
          <w:u w:val="single"/>
        </w:rPr>
        <w:t>Лунгу Евгения Владимировна</w:t>
      </w:r>
    </w:p>
    <w:p w:rsidR="002A66F9" w:rsidRPr="002A66F9" w:rsidRDefault="002A66F9" w:rsidP="00021FE0">
      <w:pPr>
        <w:spacing w:after="115" w:line="352" w:lineRule="auto"/>
        <w:jc w:val="both"/>
        <w:rPr>
          <w:rFonts w:ascii="Times New Roman" w:hAnsi="Times New Roman" w:cs="Times New Roman"/>
          <w:sz w:val="28"/>
          <w:szCs w:val="28"/>
        </w:rPr>
      </w:pPr>
    </w:p>
    <w:p w:rsidR="002A66F9" w:rsidRPr="002A66F9" w:rsidRDefault="002A66F9" w:rsidP="002A66F9">
      <w:pPr>
        <w:spacing w:after="33" w:line="256" w:lineRule="auto"/>
        <w:ind w:right="2"/>
        <w:jc w:val="right"/>
        <w:rPr>
          <w:rFonts w:ascii="Times New Roman" w:hAnsi="Times New Roman" w:cs="Times New Roman"/>
          <w:sz w:val="28"/>
          <w:szCs w:val="28"/>
        </w:rPr>
      </w:pPr>
      <w:r w:rsidRPr="002A66F9">
        <w:rPr>
          <w:rFonts w:ascii="Times New Roman" w:hAnsi="Times New Roman" w:cs="Times New Roman"/>
          <w:sz w:val="28"/>
          <w:szCs w:val="28"/>
        </w:rPr>
        <w:t xml:space="preserve">   </w:t>
      </w:r>
    </w:p>
    <w:p w:rsidR="002A66F9" w:rsidRDefault="002A66F9" w:rsidP="002A66F9">
      <w:pPr>
        <w:spacing w:after="238" w:line="256" w:lineRule="auto"/>
        <w:ind w:left="10" w:right="330" w:hanging="10"/>
        <w:jc w:val="right"/>
        <w:rPr>
          <w:rFonts w:ascii="Times New Roman" w:hAnsi="Times New Roman" w:cs="Times New Roman"/>
          <w:sz w:val="28"/>
          <w:szCs w:val="28"/>
        </w:rPr>
      </w:pPr>
      <w:r w:rsidRPr="002A66F9">
        <w:rPr>
          <w:rFonts w:ascii="Times New Roman" w:hAnsi="Times New Roman" w:cs="Times New Roman"/>
          <w:sz w:val="28"/>
          <w:szCs w:val="28"/>
        </w:rPr>
        <w:t xml:space="preserve">       Дата защиты: «____»____________2018 г. </w:t>
      </w:r>
    </w:p>
    <w:p w:rsidR="00021FE0" w:rsidRPr="002A66F9" w:rsidRDefault="00021FE0" w:rsidP="002A66F9">
      <w:pPr>
        <w:spacing w:after="238" w:line="256" w:lineRule="auto"/>
        <w:ind w:left="10" w:right="330" w:hanging="10"/>
        <w:jc w:val="right"/>
        <w:rPr>
          <w:rFonts w:ascii="Times New Roman" w:hAnsi="Times New Roman" w:cs="Times New Roman"/>
          <w:sz w:val="28"/>
          <w:szCs w:val="28"/>
        </w:rPr>
      </w:pPr>
    </w:p>
    <w:p w:rsidR="002A66F9" w:rsidRPr="002A66F9" w:rsidRDefault="002A66F9" w:rsidP="002A66F9">
      <w:pPr>
        <w:spacing w:after="223" w:line="256" w:lineRule="auto"/>
        <w:ind w:left="-13" w:right="164"/>
        <w:rPr>
          <w:rFonts w:ascii="Times New Roman" w:hAnsi="Times New Roman" w:cs="Times New Roman"/>
          <w:sz w:val="28"/>
          <w:szCs w:val="28"/>
          <w:u w:val="single"/>
        </w:rPr>
      </w:pPr>
      <w:r w:rsidRPr="002A66F9">
        <w:rPr>
          <w:rFonts w:ascii="Times New Roman" w:hAnsi="Times New Roman" w:cs="Times New Roman"/>
          <w:sz w:val="28"/>
          <w:szCs w:val="28"/>
        </w:rPr>
        <w:t xml:space="preserve">                                                          Оценка:</w:t>
      </w:r>
      <w:r>
        <w:rPr>
          <w:rFonts w:ascii="Times New Roman" w:hAnsi="Times New Roman" w:cs="Times New Roman"/>
          <w:sz w:val="28"/>
          <w:szCs w:val="28"/>
        </w:rPr>
        <w:t>____________________________</w:t>
      </w:r>
      <w:r>
        <w:rPr>
          <w:rFonts w:ascii="Times New Roman" w:hAnsi="Times New Roman" w:cs="Times New Roman"/>
          <w:sz w:val="28"/>
          <w:szCs w:val="28"/>
          <w:u w:val="single"/>
        </w:rPr>
        <w:t xml:space="preserve">                                                                                              </w:t>
      </w:r>
      <w:r w:rsidRPr="002A66F9">
        <w:rPr>
          <w:rFonts w:ascii="Times New Roman" w:hAnsi="Times New Roman" w:cs="Times New Roman"/>
          <w:sz w:val="28"/>
          <w:szCs w:val="28"/>
        </w:rPr>
        <w:t xml:space="preserve"> </w:t>
      </w:r>
    </w:p>
    <w:p w:rsidR="00021FE0" w:rsidRDefault="00021FE0" w:rsidP="00021FE0">
      <w:pPr>
        <w:spacing w:after="223" w:line="256" w:lineRule="auto"/>
        <w:ind w:right="164"/>
        <w:rPr>
          <w:rFonts w:ascii="Times New Roman" w:hAnsi="Times New Roman" w:cs="Times New Roman"/>
          <w:sz w:val="28"/>
          <w:szCs w:val="28"/>
        </w:rPr>
      </w:pPr>
    </w:p>
    <w:p w:rsidR="00FD7D7A" w:rsidRPr="002A66F9" w:rsidRDefault="00FD7D7A" w:rsidP="00021FE0">
      <w:pPr>
        <w:spacing w:after="223" w:line="256" w:lineRule="auto"/>
        <w:ind w:right="164"/>
        <w:rPr>
          <w:rFonts w:ascii="Times New Roman" w:hAnsi="Times New Roman" w:cs="Times New Roman"/>
          <w:sz w:val="28"/>
          <w:szCs w:val="28"/>
        </w:rPr>
      </w:pPr>
    </w:p>
    <w:p w:rsidR="0090668B" w:rsidRPr="002A66F9" w:rsidRDefault="002A66F9" w:rsidP="000C55E1">
      <w:pPr>
        <w:spacing w:after="3" w:line="256" w:lineRule="auto"/>
        <w:ind w:left="10" w:right="127" w:hanging="10"/>
        <w:jc w:val="center"/>
        <w:rPr>
          <w:rFonts w:ascii="Times New Roman" w:hAnsi="Times New Roman" w:cs="Times New Roman"/>
          <w:sz w:val="28"/>
          <w:szCs w:val="28"/>
        </w:rPr>
      </w:pPr>
      <w:r w:rsidRPr="002A66F9">
        <w:rPr>
          <w:rFonts w:ascii="Times New Roman" w:hAnsi="Times New Roman" w:cs="Times New Roman"/>
          <w:sz w:val="28"/>
          <w:szCs w:val="28"/>
        </w:rPr>
        <w:t xml:space="preserve">г. Новокузнецк 2018 </w:t>
      </w:r>
    </w:p>
    <w:p w:rsidR="0090668B" w:rsidRDefault="0090668B" w:rsidP="0090668B"/>
    <w:sdt>
      <w:sdtPr>
        <w:rPr>
          <w:rFonts w:asciiTheme="minorHAnsi" w:eastAsiaTheme="minorHAnsi" w:hAnsiTheme="minorHAnsi" w:cstheme="minorBidi"/>
          <w:color w:val="auto"/>
          <w:sz w:val="22"/>
          <w:szCs w:val="22"/>
          <w:lang w:eastAsia="en-US"/>
        </w:rPr>
        <w:id w:val="-830365515"/>
        <w:docPartObj>
          <w:docPartGallery w:val="Table of Contents"/>
          <w:docPartUnique/>
        </w:docPartObj>
      </w:sdtPr>
      <w:sdtEndPr>
        <w:rPr>
          <w:b/>
          <w:bCs/>
        </w:rPr>
      </w:sdtEndPr>
      <w:sdtContent>
        <w:p w:rsidR="0090668B" w:rsidRPr="0053496D" w:rsidRDefault="0090668B" w:rsidP="00021FE0">
          <w:pPr>
            <w:pStyle w:val="ae"/>
            <w:jc w:val="center"/>
            <w:rPr>
              <w:rFonts w:ascii="Times New Roman" w:hAnsi="Times New Roman" w:cs="Times New Roman"/>
              <w:color w:val="auto"/>
              <w:sz w:val="28"/>
              <w:szCs w:val="28"/>
            </w:rPr>
          </w:pPr>
          <w:r w:rsidRPr="0053496D">
            <w:rPr>
              <w:rFonts w:ascii="Times New Roman" w:hAnsi="Times New Roman" w:cs="Times New Roman"/>
              <w:color w:val="auto"/>
              <w:sz w:val="28"/>
              <w:szCs w:val="28"/>
            </w:rPr>
            <w:t>ОГЛАВЛЕНИЕ</w:t>
          </w:r>
        </w:p>
        <w:p w:rsidR="0090668B" w:rsidRPr="00143AB7" w:rsidRDefault="0090668B"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529889761" w:history="1">
            <w:r w:rsidRPr="00143AB7">
              <w:rPr>
                <w:rStyle w:val="af"/>
                <w:rFonts w:ascii="Times New Roman" w:hAnsi="Times New Roman" w:cs="Times New Roman"/>
                <w:noProof/>
                <w:sz w:val="28"/>
                <w:szCs w:val="28"/>
              </w:rPr>
              <w:t>ВВЕДЕНИЕ</w:t>
            </w:r>
            <w:r w:rsidRPr="00143AB7">
              <w:rPr>
                <w:rFonts w:ascii="Times New Roman" w:hAnsi="Times New Roman" w:cs="Times New Roman"/>
                <w:noProof/>
                <w:webHidden/>
                <w:sz w:val="28"/>
                <w:szCs w:val="28"/>
              </w:rPr>
              <w:tab/>
            </w:r>
            <w:r w:rsidRPr="00143AB7">
              <w:rPr>
                <w:rFonts w:ascii="Times New Roman" w:hAnsi="Times New Roman" w:cs="Times New Roman"/>
                <w:noProof/>
                <w:webHidden/>
                <w:sz w:val="28"/>
                <w:szCs w:val="28"/>
              </w:rPr>
              <w:fldChar w:fldCharType="begin"/>
            </w:r>
            <w:r w:rsidRPr="00143AB7">
              <w:rPr>
                <w:rFonts w:ascii="Times New Roman" w:hAnsi="Times New Roman" w:cs="Times New Roman"/>
                <w:noProof/>
                <w:webHidden/>
                <w:sz w:val="28"/>
                <w:szCs w:val="28"/>
              </w:rPr>
              <w:instrText xml:space="preserve"> PAGEREF _Toc529889761 \h </w:instrText>
            </w:r>
            <w:r w:rsidRPr="00143AB7">
              <w:rPr>
                <w:rFonts w:ascii="Times New Roman" w:hAnsi="Times New Roman" w:cs="Times New Roman"/>
                <w:noProof/>
                <w:webHidden/>
                <w:sz w:val="28"/>
                <w:szCs w:val="28"/>
              </w:rPr>
            </w:r>
            <w:r w:rsidRPr="00143AB7">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62" w:history="1">
            <w:r w:rsidR="0090668B" w:rsidRPr="00143AB7">
              <w:rPr>
                <w:rStyle w:val="af"/>
                <w:rFonts w:ascii="Times New Roman" w:hAnsi="Times New Roman" w:cs="Times New Roman"/>
                <w:noProof/>
                <w:sz w:val="28"/>
                <w:szCs w:val="28"/>
              </w:rPr>
              <w:t>ГЛАВА 1. ТЕОРЕТИЧЕСКИЕ АСПЕКТЫ ПРАВА НА УЧАСТИЕ В УПРАВЛЕНИИ ГОСУДАРСТВОМ</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_Toc529889762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6</w:t>
            </w:r>
            <w:r w:rsidR="0090668B"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63" w:history="1">
            <w:r w:rsidR="0090668B" w:rsidRPr="00143AB7">
              <w:rPr>
                <w:rStyle w:val="af"/>
                <w:rFonts w:ascii="Times New Roman" w:hAnsi="Times New Roman" w:cs="Times New Roman"/>
                <w:noProof/>
                <w:sz w:val="28"/>
                <w:szCs w:val="28"/>
              </w:rPr>
              <w:t>1.1. Понятие и содержание конституционной категории «участие в управлении делами государства»</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_Toc529889763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6</w:t>
            </w:r>
            <w:r w:rsidR="0090668B"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64" w:history="1">
            <w:r w:rsidR="0090668B" w:rsidRPr="00143AB7">
              <w:rPr>
                <w:rStyle w:val="af"/>
                <w:rFonts w:ascii="Times New Roman" w:hAnsi="Times New Roman" w:cs="Times New Roman"/>
                <w:noProof/>
                <w:sz w:val="28"/>
                <w:szCs w:val="28"/>
              </w:rPr>
              <w:t xml:space="preserve">1.2. Понятие и классификация форм участия в управлении делами </w:t>
            </w:r>
            <w:r w:rsidR="0090668B">
              <w:rPr>
                <w:rStyle w:val="af"/>
                <w:rFonts w:ascii="Times New Roman" w:hAnsi="Times New Roman" w:cs="Times New Roman"/>
                <w:noProof/>
                <w:sz w:val="28"/>
                <w:szCs w:val="28"/>
              </w:rPr>
              <w:t xml:space="preserve">              </w:t>
            </w:r>
            <w:r w:rsidR="0090668B" w:rsidRPr="00143AB7">
              <w:rPr>
                <w:rStyle w:val="af"/>
                <w:rFonts w:ascii="Times New Roman" w:hAnsi="Times New Roman" w:cs="Times New Roman"/>
                <w:noProof/>
                <w:sz w:val="28"/>
                <w:szCs w:val="28"/>
              </w:rPr>
              <w:t>государства</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_Toc529889764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9</w:t>
            </w:r>
            <w:r w:rsidR="0090668B"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65" w:history="1">
            <w:r w:rsidR="0090668B" w:rsidRPr="00143AB7">
              <w:rPr>
                <w:rStyle w:val="af"/>
                <w:rFonts w:ascii="Times New Roman" w:hAnsi="Times New Roman" w:cs="Times New Roman"/>
                <w:noProof/>
                <w:sz w:val="28"/>
                <w:szCs w:val="28"/>
              </w:rPr>
              <w:t>ГЛАВА 2. ОСОБЕННОСТИ И ПРОБЛЕМЫ РЕАЛИЗАЦИИ НЕКОТОРЫХ ФОРМ УЧАСТИЯ ГРАЖДАН В УПРАВЛЕНИИ ГОСУДАРСТВОМ</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_Toc529889765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13</w:t>
            </w:r>
            <w:r w:rsidR="0090668B"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66" w:history="1">
            <w:r w:rsidR="0090668B" w:rsidRPr="00143AB7">
              <w:rPr>
                <w:rStyle w:val="af"/>
                <w:rFonts w:ascii="Times New Roman" w:hAnsi="Times New Roman" w:cs="Times New Roman"/>
                <w:noProof/>
                <w:sz w:val="28"/>
                <w:szCs w:val="28"/>
              </w:rPr>
              <w:t>2.1. Участие граждан в управлении государством посредством выборов и референдума</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_Toc529889766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13</w:t>
            </w:r>
            <w:r w:rsidR="0090668B"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67" w:history="1">
            <w:r w:rsidR="0090668B" w:rsidRPr="00143AB7">
              <w:rPr>
                <w:rStyle w:val="af"/>
                <w:rFonts w:ascii="Times New Roman" w:hAnsi="Times New Roman" w:cs="Times New Roman"/>
                <w:noProof/>
                <w:sz w:val="28"/>
                <w:szCs w:val="28"/>
              </w:rPr>
              <w:t>2.2. Реализация конституционного права граждан на участие в управлении делами государства посредством обращений граждан</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_Toc529889767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18</w:t>
            </w:r>
            <w:r w:rsidR="0090668B"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68" w:history="1">
            <w:r w:rsidR="0090668B" w:rsidRPr="00143AB7">
              <w:rPr>
                <w:rStyle w:val="af"/>
                <w:rFonts w:ascii="Times New Roman" w:eastAsia="SimSun" w:hAnsi="Times New Roman" w:cs="Times New Roman"/>
                <w:noProof/>
                <w:sz w:val="28"/>
                <w:szCs w:val="28"/>
                <w:lang w:eastAsia="zh-CN" w:bidi="hi-IN"/>
              </w:rPr>
              <w:t>2.3. Народная правотворческая инициатива как форма участия населения в решении вопросов государственного управления</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_Toc529889768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22</w:t>
            </w:r>
            <w:r w:rsidR="0090668B"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69" w:history="1">
            <w:r w:rsidR="0090668B" w:rsidRPr="00143AB7">
              <w:rPr>
                <w:rStyle w:val="af"/>
                <w:rFonts w:ascii="Times New Roman" w:hAnsi="Times New Roman" w:cs="Times New Roman"/>
                <w:noProof/>
                <w:sz w:val="28"/>
                <w:szCs w:val="28"/>
              </w:rPr>
              <w:t>ЗАКЛЮЧЕНИЕ</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_Toc529889769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29</w:t>
            </w:r>
            <w:r w:rsidR="0090668B" w:rsidRPr="00143AB7">
              <w:rPr>
                <w:rFonts w:ascii="Times New Roman" w:hAnsi="Times New Roman" w:cs="Times New Roman"/>
                <w:noProof/>
                <w:webHidden/>
                <w:sz w:val="28"/>
                <w:szCs w:val="28"/>
              </w:rPr>
              <w:fldChar w:fldCharType="end"/>
            </w:r>
          </w:hyperlink>
        </w:p>
        <w:p w:rsidR="0090668B" w:rsidRPr="00143AB7" w:rsidRDefault="00661E27" w:rsidP="0090668B">
          <w:pPr>
            <w:pStyle w:val="11"/>
            <w:tabs>
              <w:tab w:val="right" w:leader="dot" w:pos="9344"/>
            </w:tabs>
            <w:spacing w:after="0" w:line="360" w:lineRule="auto"/>
            <w:contextualSpacing/>
            <w:jc w:val="both"/>
            <w:rPr>
              <w:rFonts w:ascii="Times New Roman" w:eastAsiaTheme="minorEastAsia" w:hAnsi="Times New Roman" w:cs="Times New Roman"/>
              <w:noProof/>
              <w:sz w:val="28"/>
              <w:szCs w:val="28"/>
              <w:lang w:eastAsia="ru-RU"/>
            </w:rPr>
          </w:pPr>
          <w:hyperlink w:anchor="_Toc529889770" w:history="1">
            <w:r w:rsidR="0090668B" w:rsidRPr="00143AB7">
              <w:rPr>
                <w:rStyle w:val="af"/>
                <w:rFonts w:ascii="Times New Roman" w:hAnsi="Times New Roman" w:cs="Times New Roman"/>
                <w:noProof/>
                <w:sz w:val="28"/>
                <w:szCs w:val="28"/>
              </w:rPr>
              <w:t>СПИСОК ИСПОЛЬЗОВАННОЙ ЛИТЕРАТУРЫ</w:t>
            </w:r>
            <w:r w:rsidR="0090668B" w:rsidRPr="00143AB7">
              <w:rPr>
                <w:rFonts w:ascii="Times New Roman" w:hAnsi="Times New Roman" w:cs="Times New Roman"/>
                <w:noProof/>
                <w:webHidden/>
                <w:sz w:val="28"/>
                <w:szCs w:val="28"/>
              </w:rPr>
              <w:tab/>
            </w:r>
            <w:r w:rsidR="0090668B" w:rsidRPr="00143AB7">
              <w:rPr>
                <w:rFonts w:ascii="Times New Roman" w:hAnsi="Times New Roman" w:cs="Times New Roman"/>
                <w:noProof/>
                <w:webHidden/>
                <w:sz w:val="28"/>
                <w:szCs w:val="28"/>
              </w:rPr>
              <w:fldChar w:fldCharType="begin"/>
            </w:r>
            <w:r w:rsidR="0090668B" w:rsidRPr="00143AB7">
              <w:rPr>
                <w:rFonts w:ascii="Times New Roman" w:hAnsi="Times New Roman" w:cs="Times New Roman"/>
                <w:noProof/>
                <w:webHidden/>
                <w:sz w:val="28"/>
                <w:szCs w:val="28"/>
              </w:rPr>
              <w:instrText xml:space="preserve"> PAGEREF _Toc529889770 \h </w:instrText>
            </w:r>
            <w:r w:rsidR="0090668B" w:rsidRPr="00143AB7">
              <w:rPr>
                <w:rFonts w:ascii="Times New Roman" w:hAnsi="Times New Roman" w:cs="Times New Roman"/>
                <w:noProof/>
                <w:webHidden/>
                <w:sz w:val="28"/>
                <w:szCs w:val="28"/>
              </w:rPr>
            </w:r>
            <w:r w:rsidR="0090668B" w:rsidRPr="00143AB7">
              <w:rPr>
                <w:rFonts w:ascii="Times New Roman" w:hAnsi="Times New Roman" w:cs="Times New Roman"/>
                <w:noProof/>
                <w:webHidden/>
                <w:sz w:val="28"/>
                <w:szCs w:val="28"/>
              </w:rPr>
              <w:fldChar w:fldCharType="separate"/>
            </w:r>
            <w:r w:rsidR="0090668B">
              <w:rPr>
                <w:rFonts w:ascii="Times New Roman" w:hAnsi="Times New Roman" w:cs="Times New Roman"/>
                <w:noProof/>
                <w:webHidden/>
                <w:sz w:val="28"/>
                <w:szCs w:val="28"/>
              </w:rPr>
              <w:t>31</w:t>
            </w:r>
            <w:r w:rsidR="0090668B" w:rsidRPr="00143AB7">
              <w:rPr>
                <w:rFonts w:ascii="Times New Roman" w:hAnsi="Times New Roman" w:cs="Times New Roman"/>
                <w:noProof/>
                <w:webHidden/>
                <w:sz w:val="28"/>
                <w:szCs w:val="28"/>
              </w:rPr>
              <w:fldChar w:fldCharType="end"/>
            </w:r>
          </w:hyperlink>
        </w:p>
        <w:p w:rsidR="0090668B" w:rsidRDefault="0090668B" w:rsidP="0090668B">
          <w:r>
            <w:rPr>
              <w:b/>
              <w:bCs/>
            </w:rPr>
            <w:fldChar w:fldCharType="end"/>
          </w:r>
        </w:p>
      </w:sdtContent>
    </w:sdt>
    <w:p w:rsidR="0090668B" w:rsidRDefault="0090668B" w:rsidP="0090668B">
      <w:pPr>
        <w:pStyle w:val="1"/>
        <w:spacing w:before="0" w:line="240" w:lineRule="auto"/>
        <w:contextualSpacing/>
        <w:jc w:val="center"/>
        <w:rPr>
          <w:rFonts w:ascii="Times New Roman" w:hAnsi="Times New Roman" w:cs="Times New Roman"/>
          <w:color w:val="auto"/>
          <w:sz w:val="28"/>
          <w:szCs w:val="28"/>
        </w:rPr>
      </w:pPr>
    </w:p>
    <w:p w:rsidR="0090668B" w:rsidRDefault="0090668B" w:rsidP="0090668B"/>
    <w:p w:rsidR="0090668B" w:rsidRDefault="0090668B" w:rsidP="0053496D"/>
    <w:p w:rsidR="0053496D" w:rsidRDefault="0053496D" w:rsidP="0053496D"/>
    <w:p w:rsidR="0090668B" w:rsidRDefault="0090668B" w:rsidP="0053496D"/>
    <w:p w:rsidR="0090668B" w:rsidRDefault="0090668B" w:rsidP="0053496D"/>
    <w:p w:rsidR="0090668B" w:rsidRDefault="0090668B" w:rsidP="0053496D"/>
    <w:p w:rsidR="0090668B" w:rsidRDefault="0090668B" w:rsidP="0053496D"/>
    <w:p w:rsidR="0053496D" w:rsidRDefault="0053496D" w:rsidP="0053496D"/>
    <w:p w:rsidR="0053496D" w:rsidRDefault="0053496D" w:rsidP="0053496D"/>
    <w:p w:rsidR="00FB283F" w:rsidRDefault="00FB283F" w:rsidP="0053496D"/>
    <w:p w:rsidR="00FB283F" w:rsidRPr="0053496D" w:rsidRDefault="00FB283F" w:rsidP="0053496D"/>
    <w:p w:rsidR="007C07B6" w:rsidRPr="009D40EC" w:rsidRDefault="00AE4DA0" w:rsidP="009D40EC">
      <w:pPr>
        <w:pStyle w:val="1"/>
        <w:spacing w:before="0" w:line="240" w:lineRule="auto"/>
        <w:contextualSpacing/>
        <w:jc w:val="center"/>
        <w:rPr>
          <w:rFonts w:ascii="Times New Roman" w:hAnsi="Times New Roman" w:cs="Times New Roman"/>
          <w:color w:val="auto"/>
          <w:sz w:val="28"/>
          <w:szCs w:val="28"/>
        </w:rPr>
      </w:pPr>
      <w:bookmarkStart w:id="1" w:name="_Toc529889761"/>
      <w:r w:rsidRPr="00AE4DA0">
        <w:rPr>
          <w:rFonts w:ascii="Times New Roman" w:hAnsi="Times New Roman" w:cs="Times New Roman"/>
          <w:color w:val="auto"/>
          <w:sz w:val="28"/>
          <w:szCs w:val="28"/>
        </w:rPr>
        <w:t>ВВЕДЕНИЕ</w:t>
      </w:r>
      <w:bookmarkEnd w:id="1"/>
    </w:p>
    <w:p w:rsidR="009D40EC" w:rsidRDefault="009D40EC" w:rsidP="009D40EC">
      <w:pPr>
        <w:suppressAutoHyphens/>
        <w:spacing w:after="0" w:line="240" w:lineRule="auto"/>
        <w:ind w:firstLine="709"/>
        <w:contextualSpacing/>
        <w:jc w:val="both"/>
        <w:rPr>
          <w:rFonts w:ascii="Times New Roman" w:eastAsia="SimSun" w:hAnsi="Times New Roman" w:cs="Arial"/>
          <w:kern w:val="1"/>
          <w:sz w:val="28"/>
          <w:szCs w:val="28"/>
          <w:lang w:eastAsia="zh-CN" w:bidi="hi-IN"/>
        </w:rPr>
      </w:pPr>
    </w:p>
    <w:p w:rsidR="00792DB6" w:rsidRPr="00792DB6" w:rsidRDefault="00792DB6" w:rsidP="009D40EC">
      <w:pPr>
        <w:suppressAutoHyphens/>
        <w:spacing w:after="0" w:line="360" w:lineRule="auto"/>
        <w:ind w:firstLine="709"/>
        <w:contextualSpacing/>
        <w:jc w:val="both"/>
        <w:rPr>
          <w:rFonts w:ascii="Times New Roman" w:eastAsia="SimSun" w:hAnsi="Times New Roman" w:cs="Arial"/>
          <w:kern w:val="1"/>
          <w:sz w:val="28"/>
          <w:szCs w:val="28"/>
          <w:lang w:eastAsia="zh-CN" w:bidi="hi-IN"/>
        </w:rPr>
      </w:pPr>
      <w:r w:rsidRPr="00792DB6">
        <w:rPr>
          <w:rFonts w:ascii="Times New Roman" w:eastAsia="SimSun" w:hAnsi="Times New Roman" w:cs="Arial"/>
          <w:kern w:val="1"/>
          <w:sz w:val="28"/>
          <w:szCs w:val="28"/>
          <w:lang w:eastAsia="zh-CN" w:bidi="hi-IN"/>
        </w:rPr>
        <w:t>К</w:t>
      </w:r>
      <w:r>
        <w:rPr>
          <w:rFonts w:ascii="Times New Roman" w:eastAsia="SimSun" w:hAnsi="Times New Roman" w:cs="Arial"/>
          <w:kern w:val="1"/>
          <w:sz w:val="28"/>
          <w:szCs w:val="28"/>
          <w:lang w:eastAsia="zh-CN" w:bidi="hi-IN"/>
        </w:rPr>
        <w:t xml:space="preserve">онституция Российской Федерации </w:t>
      </w:r>
      <w:r w:rsidRPr="00792DB6">
        <w:rPr>
          <w:rFonts w:ascii="Times New Roman" w:eastAsia="SimSun" w:hAnsi="Times New Roman" w:cs="Arial"/>
          <w:kern w:val="1"/>
          <w:sz w:val="28"/>
          <w:szCs w:val="28"/>
          <w:lang w:eastAsia="zh-CN" w:bidi="hi-IN"/>
        </w:rPr>
        <w:t>установила, что носителем суверенитета и единственным источником власти в Российской Федерации является ее многонациональный народ, который осуществляет свою власть непосредственно, а также через систему законодательных, исполнительных и судебных орг</w:t>
      </w:r>
      <w:r w:rsidR="00346180">
        <w:rPr>
          <w:rFonts w:ascii="Times New Roman" w:eastAsia="SimSun" w:hAnsi="Times New Roman" w:cs="Arial"/>
          <w:kern w:val="1"/>
          <w:sz w:val="28"/>
          <w:szCs w:val="28"/>
          <w:lang w:eastAsia="zh-CN" w:bidi="hi-IN"/>
        </w:rPr>
        <w:t>анов государственной власти (статьи</w:t>
      </w:r>
      <w:r w:rsidRPr="00792DB6">
        <w:rPr>
          <w:rFonts w:ascii="Times New Roman" w:eastAsia="SimSun" w:hAnsi="Times New Roman" w:cs="Arial"/>
          <w:kern w:val="1"/>
          <w:sz w:val="28"/>
          <w:szCs w:val="28"/>
          <w:lang w:eastAsia="zh-CN" w:bidi="hi-IN"/>
        </w:rPr>
        <w:t xml:space="preserve"> 3, 10).</w:t>
      </w:r>
      <w:r>
        <w:rPr>
          <w:rStyle w:val="a5"/>
          <w:rFonts w:ascii="Times New Roman" w:eastAsia="SimSun" w:hAnsi="Times New Roman" w:cs="Arial"/>
          <w:kern w:val="1"/>
          <w:sz w:val="28"/>
          <w:szCs w:val="28"/>
          <w:lang w:eastAsia="zh-CN" w:bidi="hi-IN"/>
        </w:rPr>
        <w:footnoteReference w:id="1"/>
      </w:r>
      <w:r w:rsidR="00346180">
        <w:rPr>
          <w:rFonts w:ascii="Times New Roman" w:eastAsia="SimSun" w:hAnsi="Times New Roman" w:cs="Arial"/>
          <w:kern w:val="1"/>
          <w:sz w:val="28"/>
          <w:szCs w:val="28"/>
          <w:lang w:eastAsia="zh-CN" w:bidi="hi-IN"/>
        </w:rPr>
        <w:t xml:space="preserve"> В развитие этих положений статьи</w:t>
      </w:r>
      <w:r w:rsidRPr="00792DB6">
        <w:rPr>
          <w:rFonts w:ascii="Times New Roman" w:eastAsia="SimSun" w:hAnsi="Times New Roman" w:cs="Arial"/>
          <w:kern w:val="1"/>
          <w:sz w:val="28"/>
          <w:szCs w:val="28"/>
          <w:lang w:eastAsia="zh-CN" w:bidi="hi-IN"/>
        </w:rPr>
        <w:t xml:space="preserve"> 32 Конституции РФ наделила граждан Российской Федерации комплексом прав, в том числе, правом на участие в управлении делами государства. Данное право наполняет содержанием и смыслом принцип народного суверенитета, а его осуществление гарантирует реализацию на практике принципа народовластия. Граждане России могут реализовывать право на участие в управлении делами государства в различных формах и разными способами. </w:t>
      </w:r>
    </w:p>
    <w:p w:rsidR="00AE4DA0" w:rsidRPr="00AE4DA0" w:rsidRDefault="0031528B" w:rsidP="00AE4DA0">
      <w:pPr>
        <w:suppressAutoHyphens/>
        <w:spacing w:after="0" w:line="360" w:lineRule="auto"/>
        <w:ind w:firstLine="709"/>
        <w:jc w:val="both"/>
        <w:rPr>
          <w:rFonts w:ascii="Liberation Serif" w:eastAsia="SimSun" w:hAnsi="Liberation Serif" w:cs="Arial" w:hint="eastAsia"/>
          <w:kern w:val="1"/>
          <w:sz w:val="24"/>
          <w:szCs w:val="24"/>
          <w:lang w:eastAsia="zh-CN" w:bidi="hi-IN"/>
        </w:rPr>
      </w:pPr>
      <w:r>
        <w:rPr>
          <w:rFonts w:ascii="Times New Roman" w:eastAsia="SimSun" w:hAnsi="Times New Roman" w:cs="Arial"/>
          <w:kern w:val="1"/>
          <w:sz w:val="28"/>
          <w:szCs w:val="28"/>
          <w:lang w:eastAsia="zh-CN" w:bidi="hi-IN"/>
        </w:rPr>
        <w:t>Актуальность темы курсовой работы определена тем, что н</w:t>
      </w:r>
      <w:r w:rsidR="00AE4DA0" w:rsidRPr="00AE4DA0">
        <w:rPr>
          <w:rFonts w:ascii="Times New Roman" w:eastAsia="SimSun" w:hAnsi="Times New Roman" w:cs="Arial"/>
          <w:kern w:val="1"/>
          <w:sz w:val="28"/>
          <w:szCs w:val="28"/>
          <w:lang w:eastAsia="zh-CN" w:bidi="hi-IN"/>
        </w:rPr>
        <w:t xml:space="preserve">аше государству провозглашено демократическим, а значит, главным в нем является народ и его воля. Поэтому, для демократического государства важно, какие существуют способы для участия граждан в делах своей страны, а также не менее важно, с какими проблемы сталкиваются граждане, реализовывая свои права на управление государством. Поэтому, остается актуальным постоянное изучение таких проблем для того, чтобы находить пути их решений. </w:t>
      </w:r>
    </w:p>
    <w:p w:rsidR="00AE4DA0" w:rsidRPr="00AE4DA0" w:rsidRDefault="00AE4DA0" w:rsidP="005E03B5">
      <w:pPr>
        <w:suppressAutoHyphens/>
        <w:spacing w:after="0" w:line="360" w:lineRule="auto"/>
        <w:ind w:firstLine="851"/>
        <w:jc w:val="both"/>
        <w:textAlignment w:val="baseline"/>
        <w:rPr>
          <w:rFonts w:ascii="Liberation Serif" w:eastAsia="SimSun" w:hAnsi="Liberation Serif" w:cs="Arial" w:hint="eastAsia"/>
          <w:kern w:val="1"/>
          <w:sz w:val="24"/>
          <w:szCs w:val="24"/>
          <w:lang w:eastAsia="zh-CN" w:bidi="hi-IN"/>
        </w:rPr>
      </w:pPr>
      <w:r w:rsidRPr="00AE4DA0">
        <w:rPr>
          <w:rFonts w:ascii="Times New Roman" w:eastAsia="SimSun" w:hAnsi="Times New Roman" w:cs="Times New Roman"/>
          <w:color w:val="000000"/>
          <w:kern w:val="1"/>
          <w:sz w:val="28"/>
          <w:szCs w:val="28"/>
          <w:lang w:eastAsia="zh-CN" w:bidi="hi-IN"/>
        </w:rPr>
        <w:t>Объект</w:t>
      </w:r>
      <w:r w:rsidR="0031528B">
        <w:rPr>
          <w:rFonts w:ascii="Times New Roman" w:eastAsia="SimSun" w:hAnsi="Times New Roman" w:cs="Times New Roman"/>
          <w:color w:val="000000"/>
          <w:kern w:val="1"/>
          <w:sz w:val="28"/>
          <w:szCs w:val="28"/>
          <w:lang w:eastAsia="zh-CN" w:bidi="hi-IN"/>
        </w:rPr>
        <w:t xml:space="preserve">ом </w:t>
      </w:r>
      <w:r w:rsidR="005E03B5">
        <w:rPr>
          <w:rFonts w:ascii="Times New Roman" w:eastAsia="SimSun" w:hAnsi="Times New Roman" w:cs="Times New Roman"/>
          <w:color w:val="000000"/>
          <w:kern w:val="1"/>
          <w:sz w:val="28"/>
          <w:szCs w:val="28"/>
          <w:lang w:eastAsia="zh-CN" w:bidi="hi-IN"/>
        </w:rPr>
        <w:t>работы</w:t>
      </w:r>
      <w:r w:rsidR="0031528B">
        <w:rPr>
          <w:rFonts w:ascii="Times New Roman" w:eastAsia="SimSun" w:hAnsi="Times New Roman" w:cs="Times New Roman"/>
          <w:color w:val="000000"/>
          <w:kern w:val="1"/>
          <w:sz w:val="28"/>
          <w:szCs w:val="28"/>
          <w:lang w:eastAsia="zh-CN" w:bidi="hi-IN"/>
        </w:rPr>
        <w:t xml:space="preserve"> явл</w:t>
      </w:r>
      <w:r w:rsidR="005E03B5">
        <w:rPr>
          <w:rFonts w:ascii="Times New Roman" w:eastAsia="SimSun" w:hAnsi="Times New Roman" w:cs="Times New Roman"/>
          <w:color w:val="000000"/>
          <w:kern w:val="1"/>
          <w:sz w:val="28"/>
          <w:szCs w:val="28"/>
          <w:lang w:eastAsia="zh-CN" w:bidi="hi-IN"/>
        </w:rPr>
        <w:t xml:space="preserve">яются общественные </w:t>
      </w:r>
      <w:r w:rsidRPr="00AE4DA0">
        <w:rPr>
          <w:rFonts w:ascii="Times New Roman" w:eastAsia="SimSun" w:hAnsi="Times New Roman" w:cs="Times New Roman"/>
          <w:color w:val="000000"/>
          <w:kern w:val="1"/>
          <w:sz w:val="28"/>
          <w:szCs w:val="28"/>
          <w:lang w:eastAsia="zh-CN" w:bidi="hi-IN"/>
        </w:rPr>
        <w:t xml:space="preserve">отношения, возникающие у граждан нашей страны и государства в целом по поводу управления последним. </w:t>
      </w:r>
    </w:p>
    <w:p w:rsidR="00AE4DA0" w:rsidRPr="00AE4DA0" w:rsidRDefault="00AE4DA0" w:rsidP="00AE4DA0">
      <w:pPr>
        <w:suppressAutoHyphens/>
        <w:spacing w:after="0" w:line="360" w:lineRule="auto"/>
        <w:ind w:firstLine="851"/>
        <w:jc w:val="both"/>
        <w:textAlignment w:val="baseline"/>
        <w:rPr>
          <w:rFonts w:ascii="Liberation Serif" w:eastAsia="SimSun" w:hAnsi="Liberation Serif" w:cs="Arial" w:hint="eastAsia"/>
          <w:kern w:val="1"/>
          <w:sz w:val="24"/>
          <w:szCs w:val="24"/>
          <w:lang w:eastAsia="zh-CN" w:bidi="hi-IN"/>
        </w:rPr>
      </w:pPr>
      <w:r w:rsidRPr="00AE4DA0">
        <w:rPr>
          <w:rFonts w:ascii="Times New Roman" w:eastAsia="SimSun" w:hAnsi="Times New Roman" w:cs="Times New Roman"/>
          <w:color w:val="000000"/>
          <w:kern w:val="1"/>
          <w:sz w:val="28"/>
          <w:szCs w:val="28"/>
          <w:lang w:eastAsia="zh-CN" w:bidi="hi-IN"/>
        </w:rPr>
        <w:t>Предмет</w:t>
      </w:r>
      <w:r w:rsidR="005E03B5">
        <w:rPr>
          <w:rFonts w:ascii="Times New Roman" w:eastAsia="SimSun" w:hAnsi="Times New Roman" w:cs="Times New Roman"/>
          <w:color w:val="000000"/>
          <w:kern w:val="1"/>
          <w:sz w:val="28"/>
          <w:szCs w:val="28"/>
          <w:lang w:eastAsia="zh-CN" w:bidi="hi-IN"/>
        </w:rPr>
        <w:t xml:space="preserve"> работы</w:t>
      </w:r>
      <w:r w:rsidRPr="00AE4DA0">
        <w:rPr>
          <w:rFonts w:ascii="Times New Roman" w:eastAsia="SimSun" w:hAnsi="Times New Roman" w:cs="Times New Roman"/>
          <w:color w:val="000000"/>
          <w:kern w:val="1"/>
          <w:sz w:val="28"/>
          <w:szCs w:val="28"/>
          <w:lang w:eastAsia="zh-CN" w:bidi="hi-IN"/>
        </w:rPr>
        <w:t xml:space="preserve"> – нормы права, регулирующие право граждан на участие в управлении государством. </w:t>
      </w:r>
    </w:p>
    <w:p w:rsidR="009D40EC" w:rsidRPr="009D40EC" w:rsidRDefault="00AE4DA0" w:rsidP="009D40EC">
      <w:pPr>
        <w:suppressAutoHyphens/>
        <w:spacing w:after="0" w:line="360" w:lineRule="auto"/>
        <w:ind w:firstLine="851"/>
        <w:jc w:val="both"/>
        <w:textAlignment w:val="baseline"/>
        <w:rPr>
          <w:rFonts w:ascii="Liberation Serif" w:eastAsia="SimSun" w:hAnsi="Liberation Serif" w:cs="Arial" w:hint="eastAsia"/>
          <w:kern w:val="1"/>
          <w:sz w:val="24"/>
          <w:szCs w:val="24"/>
          <w:lang w:eastAsia="zh-CN" w:bidi="hi-IN"/>
        </w:rPr>
      </w:pPr>
      <w:r w:rsidRPr="00AE4DA0">
        <w:rPr>
          <w:rFonts w:ascii="Times New Roman" w:eastAsia="SimSun" w:hAnsi="Times New Roman" w:cs="Times New Roman"/>
          <w:color w:val="000000"/>
          <w:kern w:val="1"/>
          <w:sz w:val="28"/>
          <w:szCs w:val="28"/>
          <w:lang w:eastAsia="zh-CN" w:bidi="hi-IN"/>
        </w:rPr>
        <w:lastRenderedPageBreak/>
        <w:t xml:space="preserve">Цель работы – изучить проблемы реализации права граждан на участие в управлении государством.  </w:t>
      </w:r>
    </w:p>
    <w:p w:rsidR="00AE4DA0" w:rsidRDefault="00AE4DA0" w:rsidP="00AE4DA0">
      <w:pPr>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r w:rsidRPr="00AE4DA0">
        <w:rPr>
          <w:rFonts w:ascii="Times New Roman" w:eastAsia="SimSun" w:hAnsi="Times New Roman" w:cs="Times New Roman"/>
          <w:color w:val="000000"/>
          <w:kern w:val="1"/>
          <w:sz w:val="28"/>
          <w:szCs w:val="28"/>
          <w:lang w:eastAsia="zh-CN" w:bidi="hi-IN"/>
        </w:rPr>
        <w:t xml:space="preserve">Для </w:t>
      </w:r>
      <w:r w:rsidR="000961F4">
        <w:rPr>
          <w:rFonts w:ascii="Times New Roman" w:eastAsia="SimSun" w:hAnsi="Times New Roman" w:cs="Times New Roman"/>
          <w:color w:val="000000"/>
          <w:kern w:val="1"/>
          <w:sz w:val="28"/>
          <w:szCs w:val="28"/>
          <w:lang w:eastAsia="zh-CN" w:bidi="hi-IN"/>
        </w:rPr>
        <w:t>достижения поставленной цели определены следующие задачи:</w:t>
      </w:r>
    </w:p>
    <w:p w:rsidR="000961F4" w:rsidRPr="0053496D" w:rsidRDefault="000961F4" w:rsidP="000961F4">
      <w:pPr>
        <w:suppressAutoHyphens/>
        <w:spacing w:after="0" w:line="360" w:lineRule="auto"/>
        <w:ind w:firstLine="851"/>
        <w:jc w:val="both"/>
        <w:textAlignment w:val="baseline"/>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 Изучить п</w:t>
      </w:r>
      <w:r w:rsidRPr="000961F4">
        <w:rPr>
          <w:rFonts w:ascii="Times New Roman" w:eastAsia="SimSun" w:hAnsi="Times New Roman" w:cs="Times New Roman"/>
          <w:kern w:val="1"/>
          <w:sz w:val="28"/>
          <w:szCs w:val="28"/>
          <w:lang w:eastAsia="zh-CN" w:bidi="hi-IN"/>
        </w:rPr>
        <w:t xml:space="preserve">онятие и содержание конституционной категории «участие в </w:t>
      </w:r>
      <w:r w:rsidRPr="0053496D">
        <w:rPr>
          <w:rFonts w:ascii="Times New Roman" w:eastAsia="SimSun" w:hAnsi="Times New Roman" w:cs="Times New Roman"/>
          <w:kern w:val="1"/>
          <w:sz w:val="28"/>
          <w:szCs w:val="28"/>
          <w:lang w:eastAsia="zh-CN" w:bidi="hi-IN"/>
        </w:rPr>
        <w:t>управлении делами государства»;</w:t>
      </w:r>
    </w:p>
    <w:p w:rsidR="000961F4" w:rsidRDefault="000961F4" w:rsidP="000961F4">
      <w:pPr>
        <w:suppressAutoHyphens/>
        <w:spacing w:after="0" w:line="360" w:lineRule="auto"/>
        <w:ind w:firstLine="851"/>
        <w:jc w:val="both"/>
        <w:textAlignment w:val="baseline"/>
        <w:rPr>
          <w:rFonts w:ascii="Times New Roman" w:eastAsia="SimSun" w:hAnsi="Times New Roman" w:cs="Times New Roman"/>
          <w:kern w:val="1"/>
          <w:sz w:val="28"/>
          <w:szCs w:val="28"/>
          <w:lang w:eastAsia="zh-CN" w:bidi="hi-IN"/>
        </w:rPr>
      </w:pPr>
      <w:r w:rsidRPr="0053496D">
        <w:rPr>
          <w:rFonts w:ascii="Times New Roman" w:eastAsia="SimSun" w:hAnsi="Times New Roman" w:cs="Times New Roman"/>
          <w:kern w:val="1"/>
          <w:sz w:val="28"/>
          <w:szCs w:val="28"/>
          <w:lang w:eastAsia="zh-CN" w:bidi="hi-IN"/>
        </w:rPr>
        <w:t>2. Рассмотреть понятие и классификацию форм участия в управлении делами государства;</w:t>
      </w:r>
    </w:p>
    <w:p w:rsidR="0053496D" w:rsidRPr="0053496D" w:rsidRDefault="0053496D" w:rsidP="0053496D">
      <w:pPr>
        <w:suppressAutoHyphens/>
        <w:spacing w:after="0" w:line="360" w:lineRule="auto"/>
        <w:ind w:firstLine="851"/>
        <w:jc w:val="both"/>
        <w:textAlignment w:val="baseline"/>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3. Проанализировать у</w:t>
      </w:r>
      <w:r w:rsidRPr="0053496D">
        <w:rPr>
          <w:rFonts w:ascii="Times New Roman" w:eastAsia="SimSun" w:hAnsi="Times New Roman" w:cs="Times New Roman"/>
          <w:kern w:val="1"/>
          <w:sz w:val="28"/>
          <w:szCs w:val="28"/>
          <w:lang w:eastAsia="zh-CN" w:bidi="hi-IN"/>
        </w:rPr>
        <w:t>частие граждан в управлении государством посредством выборов и референдума</w:t>
      </w:r>
      <w:r>
        <w:rPr>
          <w:rFonts w:ascii="Times New Roman" w:eastAsia="SimSun" w:hAnsi="Times New Roman" w:cs="Times New Roman"/>
          <w:kern w:val="1"/>
          <w:sz w:val="28"/>
          <w:szCs w:val="28"/>
          <w:lang w:eastAsia="zh-CN" w:bidi="hi-IN"/>
        </w:rPr>
        <w:t>;</w:t>
      </w:r>
    </w:p>
    <w:p w:rsidR="0053496D" w:rsidRDefault="009D40EC" w:rsidP="0053496D">
      <w:pPr>
        <w:suppressAutoHyphens/>
        <w:spacing w:after="0" w:line="360" w:lineRule="auto"/>
        <w:ind w:firstLine="851"/>
        <w:jc w:val="both"/>
        <w:textAlignment w:val="baseline"/>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 xml:space="preserve">4. </w:t>
      </w:r>
      <w:r w:rsidR="0053496D">
        <w:rPr>
          <w:rFonts w:ascii="Times New Roman" w:eastAsia="SimSun" w:hAnsi="Times New Roman" w:cs="Times New Roman"/>
          <w:kern w:val="1"/>
          <w:sz w:val="28"/>
          <w:szCs w:val="28"/>
          <w:lang w:eastAsia="zh-CN" w:bidi="hi-IN"/>
        </w:rPr>
        <w:t>Рассмотреть реализацию</w:t>
      </w:r>
      <w:r w:rsidR="0053496D" w:rsidRPr="0053496D">
        <w:rPr>
          <w:rFonts w:ascii="Times New Roman" w:eastAsia="SimSun" w:hAnsi="Times New Roman" w:cs="Times New Roman"/>
          <w:kern w:val="1"/>
          <w:sz w:val="28"/>
          <w:szCs w:val="28"/>
          <w:lang w:eastAsia="zh-CN" w:bidi="hi-IN"/>
        </w:rPr>
        <w:t xml:space="preserve"> </w:t>
      </w:r>
      <w:r w:rsidRPr="009D40EC">
        <w:rPr>
          <w:rFonts w:ascii="Times New Roman" w:eastAsia="SimSun" w:hAnsi="Times New Roman" w:cs="Times New Roman"/>
          <w:kern w:val="1"/>
          <w:sz w:val="28"/>
          <w:szCs w:val="28"/>
          <w:lang w:eastAsia="zh-CN" w:bidi="hi-IN"/>
        </w:rPr>
        <w:t>конституционного права граждан на участие в управлении делами государства посредством обращений граждан</w:t>
      </w:r>
      <w:r w:rsidR="0053496D">
        <w:rPr>
          <w:rFonts w:ascii="Times New Roman" w:eastAsia="SimSun" w:hAnsi="Times New Roman" w:cs="Times New Roman"/>
          <w:kern w:val="1"/>
          <w:sz w:val="28"/>
          <w:szCs w:val="28"/>
          <w:lang w:eastAsia="zh-CN" w:bidi="hi-IN"/>
        </w:rPr>
        <w:t>;</w:t>
      </w:r>
    </w:p>
    <w:p w:rsidR="009D40EC" w:rsidRDefault="009D40EC" w:rsidP="009D40EC">
      <w:pPr>
        <w:suppressAutoHyphens/>
        <w:spacing w:after="0" w:line="360" w:lineRule="auto"/>
        <w:ind w:firstLine="851"/>
        <w:jc w:val="both"/>
        <w:textAlignment w:val="baseline"/>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 xml:space="preserve">5. Выявить особенности </w:t>
      </w:r>
      <w:r>
        <w:rPr>
          <w:rFonts w:ascii="Times New Roman" w:eastAsia="SimSun" w:hAnsi="Times New Roman" w:cs="Times New Roman"/>
          <w:sz w:val="28"/>
          <w:szCs w:val="28"/>
          <w:lang w:eastAsia="zh-CN" w:bidi="hi-IN"/>
        </w:rPr>
        <w:t>народной правотворческой инициативы как формы</w:t>
      </w:r>
      <w:r w:rsidRPr="002E3A7C">
        <w:rPr>
          <w:rFonts w:ascii="Times New Roman" w:eastAsia="SimSun" w:hAnsi="Times New Roman" w:cs="Times New Roman"/>
          <w:sz w:val="28"/>
          <w:szCs w:val="28"/>
          <w:lang w:eastAsia="zh-CN" w:bidi="hi-IN"/>
        </w:rPr>
        <w:t xml:space="preserve"> участия населения в решении вопросов государственного управления</w:t>
      </w:r>
      <w:r>
        <w:rPr>
          <w:rFonts w:ascii="Times New Roman" w:eastAsia="SimSun" w:hAnsi="Times New Roman" w:cs="Times New Roman"/>
          <w:sz w:val="28"/>
          <w:szCs w:val="28"/>
          <w:lang w:eastAsia="zh-CN" w:bidi="hi-IN"/>
        </w:rPr>
        <w:t>.</w:t>
      </w:r>
    </w:p>
    <w:p w:rsidR="00AE4DA0" w:rsidRDefault="00AE4DA0" w:rsidP="00AE4DA0">
      <w:pPr>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r w:rsidRPr="00AE4DA0">
        <w:rPr>
          <w:rFonts w:ascii="Times New Roman" w:eastAsia="SimSun" w:hAnsi="Times New Roman" w:cs="Times New Roman"/>
          <w:color w:val="000000"/>
          <w:kern w:val="1"/>
          <w:sz w:val="28"/>
          <w:szCs w:val="28"/>
          <w:lang w:eastAsia="zh-CN" w:bidi="hi-IN"/>
        </w:rPr>
        <w:t xml:space="preserve">При написании работы были использованы такие методы, как описательный, сравнительно-исторический, метод анализа. Метод анализа означает разделение цельного понятия на компоненты и их дальнейшее изучение. Данный метод является одним из самых популярных в данной курсовой работе. Также, в данной работе используется метод аналогии, который предполагает изучение нескольких объектов изучения, схожих по признакам. </w:t>
      </w:r>
    </w:p>
    <w:p w:rsidR="000961F4" w:rsidRDefault="000961F4" w:rsidP="00AE4DA0">
      <w:pPr>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Нормативную основу работы составили положения Конституции Российской Федерации,</w:t>
      </w:r>
      <w:r w:rsidR="009D40EC">
        <w:rPr>
          <w:rFonts w:ascii="Times New Roman" w:eastAsia="SimSun" w:hAnsi="Times New Roman" w:cs="Times New Roman"/>
          <w:color w:val="000000"/>
          <w:kern w:val="1"/>
          <w:sz w:val="28"/>
          <w:szCs w:val="28"/>
          <w:lang w:eastAsia="zh-CN" w:bidi="hi-IN"/>
        </w:rPr>
        <w:t xml:space="preserve"> </w:t>
      </w:r>
      <w:r w:rsidR="009D40EC" w:rsidRPr="009D40EC">
        <w:rPr>
          <w:rFonts w:ascii="Times New Roman" w:eastAsia="SimSun" w:hAnsi="Times New Roman" w:cs="Times New Roman"/>
          <w:color w:val="000000"/>
          <w:kern w:val="1"/>
          <w:sz w:val="28"/>
          <w:szCs w:val="28"/>
          <w:lang w:eastAsia="zh-CN" w:bidi="hi-IN"/>
        </w:rPr>
        <w:t>Федерального закона от 12.06.2002 № 67-ФЗ «Об основных гарантиях избирательных прав и права на участие в референдуме граждан Российской Федерации»</w:t>
      </w:r>
      <w:r w:rsidR="009D40EC">
        <w:rPr>
          <w:rFonts w:ascii="Times New Roman" w:eastAsia="SimSun" w:hAnsi="Times New Roman" w:cs="Times New Roman"/>
          <w:color w:val="000000"/>
          <w:kern w:val="1"/>
          <w:sz w:val="28"/>
          <w:szCs w:val="28"/>
          <w:lang w:eastAsia="zh-CN" w:bidi="hi-IN"/>
        </w:rPr>
        <w:t>;</w:t>
      </w:r>
      <w:r w:rsidR="009D40EC" w:rsidRPr="009D40EC">
        <w:t xml:space="preserve"> </w:t>
      </w:r>
      <w:r w:rsidR="009D40EC">
        <w:rPr>
          <w:rFonts w:ascii="Times New Roman" w:eastAsia="SimSun" w:hAnsi="Times New Roman" w:cs="Times New Roman"/>
          <w:color w:val="000000"/>
          <w:kern w:val="1"/>
          <w:sz w:val="28"/>
          <w:szCs w:val="28"/>
          <w:lang w:eastAsia="zh-CN" w:bidi="hi-IN"/>
        </w:rPr>
        <w:t>Федерального</w:t>
      </w:r>
      <w:r w:rsidR="009D40EC" w:rsidRPr="009D40EC">
        <w:rPr>
          <w:rFonts w:ascii="Times New Roman" w:eastAsia="SimSun" w:hAnsi="Times New Roman" w:cs="Times New Roman"/>
          <w:color w:val="000000"/>
          <w:kern w:val="1"/>
          <w:sz w:val="28"/>
          <w:szCs w:val="28"/>
          <w:lang w:eastAsia="zh-CN" w:bidi="hi-IN"/>
        </w:rPr>
        <w:t xml:space="preserve"> закон</w:t>
      </w:r>
      <w:r w:rsidR="009D40EC">
        <w:rPr>
          <w:rFonts w:ascii="Times New Roman" w:eastAsia="SimSun" w:hAnsi="Times New Roman" w:cs="Times New Roman"/>
          <w:color w:val="000000"/>
          <w:kern w:val="1"/>
          <w:sz w:val="28"/>
          <w:szCs w:val="28"/>
          <w:lang w:eastAsia="zh-CN" w:bidi="hi-IN"/>
        </w:rPr>
        <w:t>а</w:t>
      </w:r>
      <w:r w:rsidR="009D40EC" w:rsidRPr="009D40EC">
        <w:rPr>
          <w:rFonts w:ascii="Times New Roman" w:eastAsia="SimSun" w:hAnsi="Times New Roman" w:cs="Times New Roman"/>
          <w:color w:val="000000"/>
          <w:kern w:val="1"/>
          <w:sz w:val="28"/>
          <w:szCs w:val="28"/>
          <w:lang w:eastAsia="zh-CN" w:bidi="hi-IN"/>
        </w:rPr>
        <w:t xml:space="preserve"> от 02.05.2006 № 59-ФЗ «О порядке рассмотрения обращений граждан Российской Федерации»</w:t>
      </w:r>
      <w:r w:rsidR="009D40EC">
        <w:rPr>
          <w:rFonts w:ascii="Times New Roman" w:eastAsia="SimSun" w:hAnsi="Times New Roman" w:cs="Times New Roman"/>
          <w:color w:val="000000"/>
          <w:kern w:val="1"/>
          <w:sz w:val="28"/>
          <w:szCs w:val="28"/>
          <w:lang w:eastAsia="zh-CN" w:bidi="hi-IN"/>
        </w:rPr>
        <w:t xml:space="preserve"> и другие нормативно-правовые акты.</w:t>
      </w:r>
    </w:p>
    <w:p w:rsidR="000961F4" w:rsidRDefault="000961F4" w:rsidP="00AE4DA0">
      <w:pPr>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Теоретическую основу работы составили</w:t>
      </w:r>
      <w:r w:rsidR="009D40EC">
        <w:rPr>
          <w:rFonts w:ascii="Times New Roman" w:eastAsia="SimSun" w:hAnsi="Times New Roman" w:cs="Times New Roman"/>
          <w:color w:val="000000"/>
          <w:kern w:val="1"/>
          <w:sz w:val="28"/>
          <w:szCs w:val="28"/>
          <w:lang w:eastAsia="zh-CN" w:bidi="hi-IN"/>
        </w:rPr>
        <w:t xml:space="preserve"> учебные пособия, комментарии законодательства, периодические издания, в частности, работы </w:t>
      </w:r>
      <w:r w:rsidR="001C7134">
        <w:rPr>
          <w:rFonts w:ascii="Times New Roman" w:eastAsia="SimSun" w:hAnsi="Times New Roman" w:cs="Times New Roman"/>
          <w:color w:val="000000"/>
          <w:kern w:val="1"/>
          <w:sz w:val="28"/>
          <w:szCs w:val="28"/>
          <w:lang w:eastAsia="zh-CN" w:bidi="hi-IN"/>
        </w:rPr>
        <w:t xml:space="preserve">С.С. Алексеева, </w:t>
      </w:r>
      <w:r w:rsidR="009D40EC">
        <w:rPr>
          <w:rFonts w:ascii="Times New Roman" w:eastAsia="SimSun" w:hAnsi="Times New Roman" w:cs="Times New Roman"/>
          <w:color w:val="000000"/>
          <w:kern w:val="1"/>
          <w:sz w:val="28"/>
          <w:szCs w:val="28"/>
          <w:lang w:eastAsia="zh-CN" w:bidi="hi-IN"/>
        </w:rPr>
        <w:t xml:space="preserve">Е.Ю. Бархатовой, </w:t>
      </w:r>
      <w:r w:rsidR="001C7134">
        <w:rPr>
          <w:rFonts w:ascii="Times New Roman" w:eastAsia="SimSun" w:hAnsi="Times New Roman" w:cs="Times New Roman"/>
          <w:color w:val="000000"/>
          <w:kern w:val="1"/>
          <w:sz w:val="28"/>
          <w:szCs w:val="28"/>
          <w:lang w:eastAsia="zh-CN" w:bidi="hi-IN"/>
        </w:rPr>
        <w:t>А.Б. Венгерова,</w:t>
      </w:r>
      <w:r w:rsidR="00390B9F" w:rsidRPr="00390B9F">
        <w:t xml:space="preserve"> </w:t>
      </w:r>
      <w:r w:rsidR="00390B9F" w:rsidRPr="00390B9F">
        <w:rPr>
          <w:rFonts w:ascii="Times New Roman" w:eastAsia="SimSun" w:hAnsi="Times New Roman" w:cs="Times New Roman"/>
          <w:color w:val="000000"/>
          <w:kern w:val="1"/>
          <w:sz w:val="28"/>
          <w:szCs w:val="28"/>
          <w:lang w:eastAsia="zh-CN" w:bidi="hi-IN"/>
        </w:rPr>
        <w:t>Д.А. Попов</w:t>
      </w:r>
      <w:r w:rsidR="00390B9F">
        <w:rPr>
          <w:rFonts w:ascii="Times New Roman" w:eastAsia="SimSun" w:hAnsi="Times New Roman" w:cs="Times New Roman"/>
          <w:color w:val="000000"/>
          <w:kern w:val="1"/>
          <w:sz w:val="28"/>
          <w:szCs w:val="28"/>
          <w:lang w:eastAsia="zh-CN" w:bidi="hi-IN"/>
        </w:rPr>
        <w:t>а , Е.В. Зайцевой и других.</w:t>
      </w:r>
    </w:p>
    <w:p w:rsidR="000961F4" w:rsidRDefault="00AE4DA0"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r w:rsidRPr="00AE4DA0">
        <w:rPr>
          <w:rFonts w:ascii="Times New Roman" w:eastAsia="SimSun" w:hAnsi="Times New Roman" w:cs="Times New Roman"/>
          <w:color w:val="000000"/>
          <w:kern w:val="1"/>
          <w:sz w:val="28"/>
          <w:szCs w:val="28"/>
          <w:lang w:eastAsia="zh-CN" w:bidi="hi-IN"/>
        </w:rPr>
        <w:lastRenderedPageBreak/>
        <w:t xml:space="preserve">Работа состоит из введения, двух </w:t>
      </w:r>
      <w:r w:rsidR="000961F4">
        <w:rPr>
          <w:rFonts w:ascii="Times New Roman" w:eastAsia="SimSun" w:hAnsi="Times New Roman" w:cs="Times New Roman"/>
          <w:color w:val="000000"/>
          <w:kern w:val="1"/>
          <w:sz w:val="28"/>
          <w:szCs w:val="28"/>
          <w:lang w:eastAsia="zh-CN" w:bidi="hi-IN"/>
        </w:rPr>
        <w:t xml:space="preserve">содержательных </w:t>
      </w:r>
      <w:r w:rsidRPr="00AE4DA0">
        <w:rPr>
          <w:rFonts w:ascii="Times New Roman" w:eastAsia="SimSun" w:hAnsi="Times New Roman" w:cs="Times New Roman"/>
          <w:color w:val="000000"/>
          <w:kern w:val="1"/>
          <w:sz w:val="28"/>
          <w:szCs w:val="28"/>
          <w:lang w:eastAsia="zh-CN" w:bidi="hi-IN"/>
        </w:rPr>
        <w:t>глав</w:t>
      </w:r>
      <w:r w:rsidR="000961F4">
        <w:rPr>
          <w:rFonts w:ascii="Times New Roman" w:eastAsia="SimSun" w:hAnsi="Times New Roman" w:cs="Times New Roman"/>
          <w:color w:val="000000"/>
          <w:kern w:val="1"/>
          <w:sz w:val="28"/>
          <w:szCs w:val="28"/>
          <w:lang w:eastAsia="zh-CN" w:bidi="hi-IN"/>
        </w:rPr>
        <w:t xml:space="preserve">, разделенных на параграфы, </w:t>
      </w:r>
      <w:r w:rsidRPr="00AE4DA0">
        <w:rPr>
          <w:rFonts w:ascii="Times New Roman" w:eastAsia="SimSun" w:hAnsi="Times New Roman" w:cs="Times New Roman"/>
          <w:color w:val="000000"/>
          <w:kern w:val="1"/>
          <w:sz w:val="28"/>
          <w:szCs w:val="28"/>
          <w:lang w:eastAsia="zh-CN" w:bidi="hi-IN"/>
        </w:rPr>
        <w:t>заключения</w:t>
      </w:r>
      <w:r w:rsidR="000961F4">
        <w:rPr>
          <w:rFonts w:ascii="Times New Roman" w:eastAsia="SimSun" w:hAnsi="Times New Roman" w:cs="Times New Roman"/>
          <w:color w:val="000000"/>
          <w:kern w:val="1"/>
          <w:sz w:val="28"/>
          <w:szCs w:val="28"/>
          <w:lang w:eastAsia="zh-CN" w:bidi="hi-IN"/>
        </w:rPr>
        <w:t xml:space="preserve"> и списка использованной литературы</w:t>
      </w:r>
      <w:r w:rsidRPr="00AE4DA0">
        <w:rPr>
          <w:rFonts w:ascii="Times New Roman" w:eastAsia="SimSun" w:hAnsi="Times New Roman" w:cs="Times New Roman"/>
          <w:color w:val="000000"/>
          <w:kern w:val="1"/>
          <w:sz w:val="28"/>
          <w:szCs w:val="28"/>
          <w:lang w:eastAsia="zh-CN" w:bidi="hi-IN"/>
        </w:rPr>
        <w:t>. В главах последовательно изучаются вопросы, необходимые для раскрытия темы работы. В заключении приводятся выводы, сделанные по результатам исследования.</w:t>
      </w: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9D40EC" w:rsidRDefault="009D40EC" w:rsidP="00792DB6">
      <w:pPr>
        <w:tabs>
          <w:tab w:val="left" w:pos="870"/>
        </w:tabs>
        <w:suppressAutoHyphens/>
        <w:spacing w:after="0" w:line="360" w:lineRule="auto"/>
        <w:ind w:firstLine="851"/>
        <w:jc w:val="both"/>
        <w:textAlignment w:val="baseline"/>
        <w:rPr>
          <w:rFonts w:ascii="Times New Roman" w:eastAsia="SimSun" w:hAnsi="Times New Roman" w:cs="Times New Roman"/>
          <w:color w:val="000000"/>
          <w:kern w:val="1"/>
          <w:sz w:val="28"/>
          <w:szCs w:val="28"/>
          <w:lang w:eastAsia="zh-CN" w:bidi="hi-IN"/>
        </w:rPr>
      </w:pPr>
    </w:p>
    <w:p w:rsidR="002822E1" w:rsidRPr="000961F4" w:rsidRDefault="000961F4" w:rsidP="0053496D">
      <w:pPr>
        <w:pStyle w:val="1"/>
        <w:spacing w:before="0" w:line="360" w:lineRule="auto"/>
        <w:contextualSpacing/>
        <w:jc w:val="center"/>
        <w:rPr>
          <w:rFonts w:ascii="Times New Roman" w:hAnsi="Times New Roman" w:cs="Times New Roman"/>
          <w:color w:val="auto"/>
          <w:sz w:val="28"/>
          <w:szCs w:val="28"/>
        </w:rPr>
      </w:pPr>
      <w:bookmarkStart w:id="2" w:name="_Toc529889762"/>
      <w:r w:rsidRPr="000961F4">
        <w:rPr>
          <w:rFonts w:ascii="Times New Roman" w:hAnsi="Times New Roman" w:cs="Times New Roman"/>
          <w:color w:val="auto"/>
          <w:sz w:val="28"/>
          <w:szCs w:val="28"/>
        </w:rPr>
        <w:lastRenderedPageBreak/>
        <w:t>ГЛАВА 1. ТЕОРЕТИЧЕСКИЕ АСПЕКТЫ ПРАВА НА УЧАСТИЕ В УПРАВЛЕНИИ ГОСУДАРСТВОМ</w:t>
      </w:r>
      <w:bookmarkEnd w:id="2"/>
    </w:p>
    <w:p w:rsidR="000961F4" w:rsidRPr="0053496D" w:rsidRDefault="00E23527" w:rsidP="0053496D">
      <w:pPr>
        <w:pStyle w:val="1"/>
        <w:spacing w:before="0" w:line="360" w:lineRule="auto"/>
        <w:contextualSpacing/>
        <w:jc w:val="center"/>
        <w:rPr>
          <w:rFonts w:ascii="Times New Roman" w:hAnsi="Times New Roman" w:cs="Times New Roman"/>
          <w:color w:val="auto"/>
          <w:sz w:val="28"/>
          <w:szCs w:val="28"/>
        </w:rPr>
      </w:pPr>
      <w:bookmarkStart w:id="3" w:name="_Toc529889763"/>
      <w:r w:rsidRPr="000961F4">
        <w:rPr>
          <w:rFonts w:ascii="Times New Roman" w:hAnsi="Times New Roman" w:cs="Times New Roman"/>
          <w:color w:val="auto"/>
          <w:sz w:val="28"/>
          <w:szCs w:val="28"/>
        </w:rPr>
        <w:t xml:space="preserve">1.1. </w:t>
      </w:r>
      <w:r w:rsidR="002822E1" w:rsidRPr="000961F4">
        <w:rPr>
          <w:rFonts w:ascii="Times New Roman" w:hAnsi="Times New Roman" w:cs="Times New Roman"/>
          <w:color w:val="auto"/>
          <w:sz w:val="28"/>
          <w:szCs w:val="28"/>
        </w:rPr>
        <w:t>Понятие и содержание конституционной категории «участие в управлении делами государства»</w:t>
      </w:r>
      <w:bookmarkEnd w:id="3"/>
    </w:p>
    <w:p w:rsidR="0053496D" w:rsidRDefault="0053496D" w:rsidP="0053496D">
      <w:pPr>
        <w:suppressAutoHyphens/>
        <w:spacing w:after="0" w:line="240" w:lineRule="auto"/>
        <w:ind w:firstLine="709"/>
        <w:contextualSpacing/>
        <w:jc w:val="both"/>
        <w:rPr>
          <w:rFonts w:ascii="Times New Roman" w:eastAsia="SimSun" w:hAnsi="Times New Roman" w:cs="Arial"/>
          <w:kern w:val="1"/>
          <w:sz w:val="28"/>
          <w:szCs w:val="28"/>
          <w:lang w:eastAsia="zh-CN" w:bidi="hi-IN"/>
        </w:rPr>
      </w:pPr>
    </w:p>
    <w:p w:rsidR="0048117A" w:rsidRDefault="0048117A" w:rsidP="0053496D">
      <w:pPr>
        <w:suppressAutoHyphens/>
        <w:spacing w:after="0" w:line="360" w:lineRule="auto"/>
        <w:ind w:firstLine="709"/>
        <w:contextualSpacing/>
        <w:jc w:val="both"/>
        <w:rPr>
          <w:rFonts w:ascii="Times New Roman" w:eastAsia="SimSun" w:hAnsi="Times New Roman" w:cs="Arial"/>
          <w:kern w:val="1"/>
          <w:sz w:val="28"/>
          <w:szCs w:val="28"/>
          <w:lang w:eastAsia="zh-CN" w:bidi="hi-IN"/>
        </w:rPr>
      </w:pPr>
      <w:r w:rsidRPr="0048117A">
        <w:rPr>
          <w:rFonts w:ascii="Times New Roman" w:eastAsia="SimSun" w:hAnsi="Times New Roman" w:cs="Arial"/>
          <w:kern w:val="1"/>
          <w:sz w:val="28"/>
          <w:szCs w:val="28"/>
          <w:lang w:eastAsia="zh-CN" w:bidi="hi-IN"/>
        </w:rPr>
        <w:t>В настоящее время в законодательстве Российской Федерации отсутствует четкое определение понятия «право на управление делами государства», несмотря на то что оно является одним из важнейших конституционных прав граждан, отражающих демократическую природу их взаимоотношений с государством. Тем не менее уяснение сущности данного права и его содержания представляется ценным не только с точки зрения науки конституционного права, но и с позиций реа</w:t>
      </w:r>
      <w:r w:rsidR="00792DB6">
        <w:rPr>
          <w:rFonts w:ascii="Times New Roman" w:eastAsia="SimSun" w:hAnsi="Times New Roman" w:cs="Arial"/>
          <w:kern w:val="1"/>
          <w:sz w:val="28"/>
          <w:szCs w:val="28"/>
          <w:lang w:eastAsia="zh-CN" w:bidi="hi-IN"/>
        </w:rPr>
        <w:t>льного воплощения установлений о</w:t>
      </w:r>
      <w:r w:rsidRPr="0048117A">
        <w:rPr>
          <w:rFonts w:ascii="Times New Roman" w:eastAsia="SimSun" w:hAnsi="Times New Roman" w:cs="Arial"/>
          <w:kern w:val="1"/>
          <w:sz w:val="28"/>
          <w:szCs w:val="28"/>
          <w:lang w:eastAsia="zh-CN" w:bidi="hi-IN"/>
        </w:rPr>
        <w:t>сновного закона в повседневной жизни российских граждан.</w:t>
      </w:r>
    </w:p>
    <w:p w:rsidR="00792DB6" w:rsidRDefault="00792DB6" w:rsidP="0053496D">
      <w:pPr>
        <w:suppressAutoHyphens/>
        <w:spacing w:after="0" w:line="360" w:lineRule="auto"/>
        <w:ind w:firstLine="709"/>
        <w:contextualSpacing/>
        <w:jc w:val="both"/>
        <w:rPr>
          <w:rFonts w:ascii="Times New Roman" w:eastAsia="SimSun" w:hAnsi="Times New Roman" w:cs="Arial"/>
          <w:kern w:val="1"/>
          <w:sz w:val="28"/>
          <w:szCs w:val="28"/>
          <w:lang w:eastAsia="zh-CN" w:bidi="hi-IN"/>
        </w:rPr>
      </w:pPr>
      <w:r w:rsidRPr="00792DB6">
        <w:rPr>
          <w:rFonts w:ascii="Times New Roman" w:eastAsia="SimSun" w:hAnsi="Times New Roman" w:cs="Arial"/>
          <w:kern w:val="1"/>
          <w:sz w:val="28"/>
          <w:szCs w:val="28"/>
          <w:lang w:eastAsia="zh-CN" w:bidi="hi-IN"/>
        </w:rPr>
        <w:t>Если придерживаться «узкого подхода» в определении сферы применения этого права, то можно, конечно</w:t>
      </w:r>
      <w:r w:rsidR="00346180">
        <w:rPr>
          <w:rFonts w:ascii="Times New Roman" w:eastAsia="SimSun" w:hAnsi="Times New Roman" w:cs="Arial"/>
          <w:kern w:val="1"/>
          <w:sz w:val="28"/>
          <w:szCs w:val="28"/>
          <w:lang w:eastAsia="zh-CN" w:bidi="hi-IN"/>
        </w:rPr>
        <w:t>, ограничиться установлениями части 1 статьи</w:t>
      </w:r>
      <w:r w:rsidRPr="00792DB6">
        <w:rPr>
          <w:rFonts w:ascii="Times New Roman" w:eastAsia="SimSun" w:hAnsi="Times New Roman" w:cs="Arial"/>
          <w:kern w:val="1"/>
          <w:sz w:val="28"/>
          <w:szCs w:val="28"/>
          <w:lang w:eastAsia="zh-CN" w:bidi="hi-IN"/>
        </w:rPr>
        <w:t xml:space="preserve"> 32 Конституции РФ, трактуя их исключительно в контексте непосредственного участия гражданина в управлении делами государства, либо участия в этом процессе </w:t>
      </w:r>
      <w:r>
        <w:rPr>
          <w:rFonts w:ascii="Times New Roman" w:eastAsia="SimSun" w:hAnsi="Times New Roman" w:cs="Arial"/>
          <w:kern w:val="1"/>
          <w:sz w:val="28"/>
          <w:szCs w:val="28"/>
          <w:lang w:eastAsia="zh-CN" w:bidi="hi-IN"/>
        </w:rPr>
        <w:t xml:space="preserve">через своих представителей, то есть </w:t>
      </w:r>
      <w:r w:rsidRPr="00792DB6">
        <w:rPr>
          <w:rFonts w:ascii="Times New Roman" w:eastAsia="SimSun" w:hAnsi="Times New Roman" w:cs="Arial"/>
          <w:kern w:val="1"/>
          <w:sz w:val="28"/>
          <w:szCs w:val="28"/>
          <w:lang w:eastAsia="zh-CN" w:bidi="hi-IN"/>
        </w:rPr>
        <w:t xml:space="preserve">рассматривать данное право через призму формы его реализации (непосредственной или опосредованной). </w:t>
      </w:r>
    </w:p>
    <w:p w:rsidR="0048117A" w:rsidRDefault="00346180" w:rsidP="0053496D">
      <w:pPr>
        <w:suppressAutoHyphens/>
        <w:spacing w:after="0" w:line="360" w:lineRule="auto"/>
        <w:ind w:firstLine="709"/>
        <w:contextualSpacing/>
        <w:jc w:val="both"/>
        <w:rPr>
          <w:rFonts w:ascii="Times New Roman" w:eastAsia="SimSun" w:hAnsi="Times New Roman" w:cs="Arial"/>
          <w:kern w:val="1"/>
          <w:sz w:val="28"/>
          <w:szCs w:val="28"/>
          <w:lang w:eastAsia="zh-CN" w:bidi="hi-IN"/>
        </w:rPr>
      </w:pPr>
      <w:r>
        <w:rPr>
          <w:rFonts w:ascii="Times New Roman" w:eastAsia="SimSun" w:hAnsi="Times New Roman" w:cs="Arial"/>
          <w:kern w:val="1"/>
          <w:sz w:val="28"/>
          <w:szCs w:val="28"/>
          <w:lang w:eastAsia="zh-CN" w:bidi="hi-IN"/>
        </w:rPr>
        <w:t>Дальнейший анализ положений статей</w:t>
      </w:r>
      <w:r w:rsidR="00792DB6" w:rsidRPr="00792DB6">
        <w:rPr>
          <w:rFonts w:ascii="Times New Roman" w:eastAsia="SimSun" w:hAnsi="Times New Roman" w:cs="Arial"/>
          <w:kern w:val="1"/>
          <w:sz w:val="28"/>
          <w:szCs w:val="28"/>
          <w:lang w:eastAsia="zh-CN" w:bidi="hi-IN"/>
        </w:rPr>
        <w:t xml:space="preserve"> 32, 33 Конституции РФ приводит к заключению о том, что право граждан на управление делами государства нельзя огран</w:t>
      </w:r>
      <w:r>
        <w:rPr>
          <w:rFonts w:ascii="Times New Roman" w:eastAsia="SimSun" w:hAnsi="Times New Roman" w:cs="Arial"/>
          <w:kern w:val="1"/>
          <w:sz w:val="28"/>
          <w:szCs w:val="28"/>
          <w:lang w:eastAsia="zh-CN" w:bidi="hi-IN"/>
        </w:rPr>
        <w:t>ичивать только установлениями части 1 статьи</w:t>
      </w:r>
      <w:r w:rsidR="00792DB6" w:rsidRPr="00792DB6">
        <w:rPr>
          <w:rFonts w:ascii="Times New Roman" w:eastAsia="SimSun" w:hAnsi="Times New Roman" w:cs="Arial"/>
          <w:kern w:val="1"/>
          <w:sz w:val="28"/>
          <w:szCs w:val="28"/>
          <w:lang w:eastAsia="zh-CN" w:bidi="hi-IN"/>
        </w:rPr>
        <w:t xml:space="preserve"> 32, хотя некоторые комментаторы Конституции РФ отмечают: «…обычно под непосредственным участием граждан в управлении делами государства понимают участие в выборах и р</w:t>
      </w:r>
      <w:r w:rsidR="00792DB6">
        <w:rPr>
          <w:rFonts w:ascii="Times New Roman" w:eastAsia="SimSun" w:hAnsi="Times New Roman" w:cs="Arial"/>
          <w:kern w:val="1"/>
          <w:sz w:val="28"/>
          <w:szCs w:val="28"/>
          <w:lang w:eastAsia="zh-CN" w:bidi="hi-IN"/>
        </w:rPr>
        <w:t>еферендумах»</w:t>
      </w:r>
      <w:r w:rsidR="00792DB6">
        <w:rPr>
          <w:rStyle w:val="a5"/>
          <w:rFonts w:ascii="Times New Roman" w:eastAsia="SimSun" w:hAnsi="Times New Roman" w:cs="Arial"/>
          <w:kern w:val="1"/>
          <w:sz w:val="28"/>
          <w:szCs w:val="28"/>
          <w:lang w:eastAsia="zh-CN" w:bidi="hi-IN"/>
        </w:rPr>
        <w:footnoteReference w:id="2"/>
      </w:r>
      <w:r w:rsidR="00792DB6" w:rsidRPr="00792DB6">
        <w:rPr>
          <w:rFonts w:ascii="Times New Roman" w:eastAsia="SimSun" w:hAnsi="Times New Roman" w:cs="Arial"/>
          <w:kern w:val="1"/>
          <w:sz w:val="28"/>
          <w:szCs w:val="28"/>
          <w:lang w:eastAsia="zh-CN" w:bidi="hi-IN"/>
        </w:rPr>
        <w:t>, но и они склонны шире трактовать это право</w:t>
      </w:r>
      <w:r w:rsidR="00792DB6">
        <w:rPr>
          <w:rFonts w:ascii="Times New Roman" w:eastAsia="SimSun" w:hAnsi="Times New Roman" w:cs="Arial"/>
          <w:kern w:val="1"/>
          <w:sz w:val="28"/>
          <w:szCs w:val="28"/>
          <w:lang w:eastAsia="zh-CN" w:bidi="hi-IN"/>
        </w:rPr>
        <w:t>.</w:t>
      </w:r>
    </w:p>
    <w:p w:rsidR="0048117A" w:rsidRDefault="00792DB6" w:rsidP="00792DB6">
      <w:pPr>
        <w:suppressAutoHyphens/>
        <w:spacing w:after="0" w:line="360" w:lineRule="auto"/>
        <w:ind w:firstLine="709"/>
        <w:contextualSpacing/>
        <w:jc w:val="both"/>
        <w:rPr>
          <w:rFonts w:ascii="Times New Roman" w:eastAsia="SimSun" w:hAnsi="Times New Roman" w:cs="Arial"/>
          <w:kern w:val="1"/>
          <w:sz w:val="28"/>
          <w:szCs w:val="28"/>
          <w:lang w:eastAsia="zh-CN" w:bidi="hi-IN"/>
        </w:rPr>
      </w:pPr>
      <w:r>
        <w:rPr>
          <w:rFonts w:ascii="Times New Roman" w:eastAsia="SimSun" w:hAnsi="Times New Roman" w:cs="Arial"/>
          <w:kern w:val="1"/>
          <w:sz w:val="28"/>
          <w:szCs w:val="28"/>
          <w:lang w:eastAsia="zh-CN" w:bidi="hi-IN"/>
        </w:rPr>
        <w:t>Так, А.</w:t>
      </w:r>
      <w:r w:rsidR="00BD578D">
        <w:rPr>
          <w:rFonts w:ascii="Times New Roman" w:eastAsia="SimSun" w:hAnsi="Times New Roman" w:cs="Arial"/>
          <w:kern w:val="1"/>
          <w:sz w:val="28"/>
          <w:szCs w:val="28"/>
          <w:lang w:eastAsia="zh-CN" w:bidi="hi-IN"/>
        </w:rPr>
        <w:t>Н. Голо</w:t>
      </w:r>
      <w:r w:rsidRPr="00792DB6">
        <w:rPr>
          <w:rFonts w:ascii="Times New Roman" w:eastAsia="SimSun" w:hAnsi="Times New Roman" w:cs="Arial"/>
          <w:kern w:val="1"/>
          <w:sz w:val="28"/>
          <w:szCs w:val="28"/>
          <w:lang w:eastAsia="zh-CN" w:bidi="hi-IN"/>
        </w:rPr>
        <w:t>вист</w:t>
      </w:r>
      <w:r w:rsidR="00BD578D">
        <w:rPr>
          <w:rFonts w:ascii="Times New Roman" w:eastAsia="SimSun" w:hAnsi="Times New Roman" w:cs="Arial"/>
          <w:kern w:val="1"/>
          <w:sz w:val="28"/>
          <w:szCs w:val="28"/>
          <w:lang w:eastAsia="zh-CN" w:bidi="hi-IN"/>
        </w:rPr>
        <w:t>ик</w:t>
      </w:r>
      <w:r w:rsidRPr="00792DB6">
        <w:rPr>
          <w:rFonts w:ascii="Times New Roman" w:eastAsia="SimSun" w:hAnsi="Times New Roman" w:cs="Arial"/>
          <w:kern w:val="1"/>
          <w:sz w:val="28"/>
          <w:szCs w:val="28"/>
          <w:lang w:eastAsia="zh-CN" w:bidi="hi-IN"/>
        </w:rPr>
        <w:t>ова констатирует: «Внимательное прочтение Конституции РФ позволяет сделат</w:t>
      </w:r>
      <w:r>
        <w:rPr>
          <w:rFonts w:ascii="Times New Roman" w:eastAsia="SimSun" w:hAnsi="Times New Roman" w:cs="Arial"/>
          <w:kern w:val="1"/>
          <w:sz w:val="28"/>
          <w:szCs w:val="28"/>
          <w:lang w:eastAsia="zh-CN" w:bidi="hi-IN"/>
        </w:rPr>
        <w:t xml:space="preserve">ь вывод о том, что под понятие </w:t>
      </w:r>
      <w:r>
        <w:rPr>
          <w:rFonts w:ascii="Times New Roman" w:eastAsia="SimSun" w:hAnsi="Times New Roman" w:cs="Arial"/>
          <w:kern w:val="1"/>
          <w:sz w:val="28"/>
          <w:szCs w:val="28"/>
          <w:lang w:eastAsia="zh-CN" w:bidi="hi-IN"/>
        </w:rPr>
        <w:lastRenderedPageBreak/>
        <w:t>«</w:t>
      </w:r>
      <w:r w:rsidRPr="00792DB6">
        <w:rPr>
          <w:rFonts w:ascii="Times New Roman" w:eastAsia="SimSun" w:hAnsi="Times New Roman" w:cs="Arial"/>
          <w:kern w:val="1"/>
          <w:sz w:val="28"/>
          <w:szCs w:val="28"/>
          <w:lang w:eastAsia="zh-CN" w:bidi="hi-IN"/>
        </w:rPr>
        <w:t xml:space="preserve">непосредственное участие граждан </w:t>
      </w:r>
      <w:r>
        <w:rPr>
          <w:rFonts w:ascii="Times New Roman" w:eastAsia="SimSun" w:hAnsi="Times New Roman" w:cs="Arial"/>
          <w:kern w:val="1"/>
          <w:sz w:val="28"/>
          <w:szCs w:val="28"/>
          <w:lang w:eastAsia="zh-CN" w:bidi="hi-IN"/>
        </w:rPr>
        <w:t>в управлении делами государства»</w:t>
      </w:r>
      <w:r w:rsidRPr="00792DB6">
        <w:rPr>
          <w:rFonts w:ascii="Times New Roman" w:eastAsia="SimSun" w:hAnsi="Times New Roman" w:cs="Arial"/>
          <w:kern w:val="1"/>
          <w:sz w:val="28"/>
          <w:szCs w:val="28"/>
          <w:lang w:eastAsia="zh-CN" w:bidi="hi-IN"/>
        </w:rPr>
        <w:t xml:space="preserve"> подпадают (наряду с участием в выборах и референдумах) и случаи замещения гражданами» должностей государственной службы, что вытекает из положений ч. 4 ст. 32 Конституции РФ</w:t>
      </w:r>
      <w:r>
        <w:rPr>
          <w:rFonts w:ascii="Times New Roman" w:eastAsia="SimSun" w:hAnsi="Times New Roman" w:cs="Arial"/>
          <w:kern w:val="1"/>
          <w:sz w:val="28"/>
          <w:szCs w:val="28"/>
          <w:lang w:eastAsia="zh-CN" w:bidi="hi-IN"/>
        </w:rPr>
        <w:t>.</w:t>
      </w:r>
      <w:r>
        <w:rPr>
          <w:rStyle w:val="a5"/>
          <w:rFonts w:ascii="Times New Roman" w:eastAsia="SimSun" w:hAnsi="Times New Roman" w:cs="Arial"/>
          <w:kern w:val="1"/>
          <w:sz w:val="28"/>
          <w:szCs w:val="28"/>
          <w:lang w:eastAsia="zh-CN" w:bidi="hi-IN"/>
        </w:rPr>
        <w:footnoteReference w:id="3"/>
      </w:r>
    </w:p>
    <w:p w:rsidR="0048117A" w:rsidRDefault="00792DB6" w:rsidP="0053496D">
      <w:pPr>
        <w:suppressAutoHyphens/>
        <w:spacing w:after="0" w:line="360" w:lineRule="auto"/>
        <w:ind w:firstLine="709"/>
        <w:contextualSpacing/>
        <w:jc w:val="both"/>
        <w:rPr>
          <w:rFonts w:ascii="Times New Roman" w:eastAsia="SimSun" w:hAnsi="Times New Roman" w:cs="Arial"/>
          <w:kern w:val="1"/>
          <w:sz w:val="28"/>
          <w:szCs w:val="28"/>
          <w:lang w:eastAsia="zh-CN" w:bidi="hi-IN"/>
        </w:rPr>
      </w:pPr>
      <w:r>
        <w:rPr>
          <w:rFonts w:ascii="Times New Roman" w:eastAsia="SimSun" w:hAnsi="Times New Roman" w:cs="Arial"/>
          <w:kern w:val="1"/>
          <w:sz w:val="28"/>
          <w:szCs w:val="28"/>
          <w:lang w:eastAsia="zh-CN" w:bidi="hi-IN"/>
        </w:rPr>
        <w:t>По мнению Л.Ю. Свистуновой, А.А. Фомина о</w:t>
      </w:r>
      <w:r w:rsidRPr="00792DB6">
        <w:rPr>
          <w:rFonts w:ascii="Times New Roman" w:eastAsia="SimSun" w:hAnsi="Times New Roman" w:cs="Arial"/>
          <w:kern w:val="1"/>
          <w:sz w:val="28"/>
          <w:szCs w:val="28"/>
          <w:lang w:eastAsia="zh-CN" w:bidi="hi-IN"/>
        </w:rPr>
        <w:t>сновными целями реализации конституционного права граждан на участие в управлении делами государства являются формирование государственной политики и принятие государственно значимых решений с учетом общественного мнения на основе широкого и конструктивного взаимодействия. Такое взаимодействие предполагает не только установление равноправного диалога, с обязательным учетом интересов и пожеланий населения, но и детальное нормативно-правовое регламентирование всех аспектов такого взаимодействия. Участие граждан в политической жизни государства позволяет свободной личности реализовывать общественные интересы путем их воплощения в политическую волю посредством деятельности законодательных (представительных) органов</w:t>
      </w:r>
      <w:r>
        <w:rPr>
          <w:rFonts w:ascii="Times New Roman" w:eastAsia="SimSun" w:hAnsi="Times New Roman" w:cs="Arial"/>
          <w:kern w:val="1"/>
          <w:sz w:val="28"/>
          <w:szCs w:val="28"/>
          <w:lang w:eastAsia="zh-CN" w:bidi="hi-IN"/>
        </w:rPr>
        <w:t>.</w:t>
      </w:r>
      <w:r>
        <w:rPr>
          <w:rStyle w:val="a5"/>
          <w:rFonts w:ascii="Times New Roman" w:eastAsia="SimSun" w:hAnsi="Times New Roman" w:cs="Arial"/>
          <w:kern w:val="1"/>
          <w:sz w:val="28"/>
          <w:szCs w:val="28"/>
          <w:lang w:eastAsia="zh-CN" w:bidi="hi-IN"/>
        </w:rPr>
        <w:footnoteReference w:id="4"/>
      </w:r>
    </w:p>
    <w:p w:rsidR="007A5C80" w:rsidRPr="007A5C80" w:rsidRDefault="007A5C80" w:rsidP="007A5C80">
      <w:pPr>
        <w:suppressAutoHyphens/>
        <w:spacing w:after="0" w:line="360" w:lineRule="auto"/>
        <w:ind w:firstLine="709"/>
        <w:jc w:val="both"/>
        <w:rPr>
          <w:rFonts w:ascii="Liberation Serif" w:eastAsia="SimSun" w:hAnsi="Liberation Serif" w:cs="Arial" w:hint="eastAsia"/>
          <w:kern w:val="1"/>
          <w:sz w:val="24"/>
          <w:szCs w:val="24"/>
          <w:lang w:eastAsia="zh-CN" w:bidi="hi-IN"/>
        </w:rPr>
      </w:pPr>
      <w:r w:rsidRPr="007A5C80">
        <w:rPr>
          <w:rFonts w:ascii="Times New Roman" w:eastAsia="SimSun" w:hAnsi="Times New Roman" w:cs="Arial"/>
          <w:kern w:val="1"/>
          <w:sz w:val="28"/>
          <w:szCs w:val="28"/>
          <w:lang w:eastAsia="zh-CN" w:bidi="hi-IN"/>
        </w:rPr>
        <w:t xml:space="preserve">Право участвовать в управлении государством является комплексным и включает в себя ряд других прав: </w:t>
      </w:r>
      <w:r w:rsidRPr="007A5C80">
        <w:rPr>
          <w:rFonts w:ascii="Times New Roman" w:eastAsia="SimSun" w:hAnsi="Times New Roman" w:cs="Arial"/>
          <w:color w:val="000000"/>
          <w:kern w:val="1"/>
          <w:sz w:val="28"/>
          <w:szCs w:val="28"/>
          <w:lang w:eastAsia="zh-CN" w:bidi="hi-IN"/>
        </w:rPr>
        <w:t>право участвовать в управлении делами государства через формы непосредственной демократии; право участвовать в управлении делами государства через формы представительной демократии; право на равный доступ к государственной службе; право участвовать в отправлении правосудия.</w:t>
      </w:r>
    </w:p>
    <w:p w:rsidR="008F7FC2" w:rsidRDefault="008F7FC2" w:rsidP="008F7FC2">
      <w:pPr>
        <w:suppressAutoHyphens/>
        <w:spacing w:after="0" w:line="360" w:lineRule="auto"/>
        <w:ind w:firstLine="709"/>
        <w:contextualSpacing/>
        <w:jc w:val="both"/>
        <w:rPr>
          <w:rFonts w:ascii="Times New Roman" w:eastAsia="SimSun" w:hAnsi="Times New Roman" w:cs="Arial"/>
          <w:kern w:val="1"/>
          <w:sz w:val="28"/>
          <w:szCs w:val="28"/>
          <w:lang w:eastAsia="zh-CN" w:bidi="hi-IN"/>
        </w:rPr>
      </w:pPr>
      <w:r>
        <w:rPr>
          <w:rFonts w:ascii="Times New Roman" w:eastAsia="SimSun" w:hAnsi="Times New Roman" w:cs="Arial"/>
          <w:kern w:val="1"/>
          <w:sz w:val="28"/>
          <w:szCs w:val="28"/>
          <w:lang w:eastAsia="zh-CN" w:bidi="hi-IN"/>
        </w:rPr>
        <w:t xml:space="preserve">Таким образом, </w:t>
      </w:r>
      <w:r w:rsidRPr="008F7FC2">
        <w:rPr>
          <w:rFonts w:ascii="Times New Roman" w:eastAsia="SimSun" w:hAnsi="Times New Roman" w:cs="Arial"/>
          <w:kern w:val="1"/>
          <w:sz w:val="28"/>
          <w:szCs w:val="28"/>
          <w:lang w:eastAsia="zh-CN" w:bidi="hi-IN"/>
        </w:rPr>
        <w:t xml:space="preserve">гражданам Российской Федерации предоставлено право участия в управлении государством как непосредственно, так и через представителей, что вытекает из принципа суверенитета народа, закрепленного в Конституции </w:t>
      </w:r>
      <w:r>
        <w:rPr>
          <w:rFonts w:ascii="Times New Roman" w:eastAsia="SimSun" w:hAnsi="Times New Roman" w:cs="Arial"/>
          <w:kern w:val="1"/>
          <w:sz w:val="28"/>
          <w:szCs w:val="28"/>
          <w:lang w:eastAsia="zh-CN" w:bidi="hi-IN"/>
        </w:rPr>
        <w:t xml:space="preserve">РФ. Поэтому стоит согласиться с позицией              </w:t>
      </w:r>
      <w:r>
        <w:rPr>
          <w:rFonts w:ascii="Times New Roman" w:eastAsia="SimSun" w:hAnsi="Times New Roman" w:cs="Arial"/>
          <w:kern w:val="1"/>
          <w:sz w:val="28"/>
          <w:szCs w:val="28"/>
          <w:lang w:eastAsia="zh-CN" w:bidi="hi-IN"/>
        </w:rPr>
        <w:lastRenderedPageBreak/>
        <w:t xml:space="preserve">Д.Д. Гавриловой, В.Н. Линкина, что </w:t>
      </w:r>
      <w:r w:rsidRPr="008F7FC2">
        <w:rPr>
          <w:rFonts w:ascii="Times New Roman" w:eastAsia="SimSun" w:hAnsi="Times New Roman" w:cs="Arial"/>
          <w:kern w:val="1"/>
          <w:sz w:val="28"/>
          <w:szCs w:val="28"/>
          <w:lang w:eastAsia="zh-CN" w:bidi="hi-IN"/>
        </w:rPr>
        <w:t xml:space="preserve">в силу двойственности правовой природы данного установления, следует отметить, что сегодня стоит пересмотреть его определение и, возможно, все-таки признать конституционным принципом. При этом учитывая, что он заключается в предоставлении гражданам нашей страны комплекса политических прав, благодаря которым они могут оказывать влияние на политику нашего государства, возложить на государство, органы государственной власти и органы местного самоуправления обязанности обеспечения реализации этих прав в самой Конституции </w:t>
      </w:r>
      <w:r>
        <w:rPr>
          <w:rFonts w:ascii="Times New Roman" w:eastAsia="SimSun" w:hAnsi="Times New Roman" w:cs="Arial"/>
          <w:kern w:val="1"/>
          <w:sz w:val="28"/>
          <w:szCs w:val="28"/>
          <w:lang w:eastAsia="zh-CN" w:bidi="hi-IN"/>
        </w:rPr>
        <w:t>РФ</w:t>
      </w:r>
      <w:r w:rsidRPr="008F7FC2">
        <w:rPr>
          <w:rFonts w:ascii="Times New Roman" w:eastAsia="SimSun" w:hAnsi="Times New Roman" w:cs="Arial"/>
          <w:kern w:val="1"/>
          <w:sz w:val="28"/>
          <w:szCs w:val="28"/>
          <w:lang w:eastAsia="zh-CN" w:bidi="hi-IN"/>
        </w:rPr>
        <w:t>.</w:t>
      </w:r>
      <w:r>
        <w:rPr>
          <w:rStyle w:val="a5"/>
          <w:rFonts w:ascii="Times New Roman" w:eastAsia="SimSun" w:hAnsi="Times New Roman" w:cs="Arial"/>
          <w:kern w:val="1"/>
          <w:sz w:val="28"/>
          <w:szCs w:val="28"/>
          <w:lang w:eastAsia="zh-CN" w:bidi="hi-IN"/>
        </w:rPr>
        <w:footnoteReference w:id="5"/>
      </w:r>
    </w:p>
    <w:p w:rsidR="00460402" w:rsidRDefault="00460402" w:rsidP="00460402">
      <w:pPr>
        <w:suppressAutoHyphens/>
        <w:spacing w:after="0" w:line="360" w:lineRule="auto"/>
        <w:ind w:firstLine="709"/>
        <w:contextualSpacing/>
        <w:jc w:val="both"/>
        <w:rPr>
          <w:rFonts w:ascii="Times New Roman" w:eastAsia="SimSun" w:hAnsi="Times New Roman" w:cs="Arial"/>
          <w:kern w:val="1"/>
          <w:sz w:val="28"/>
          <w:szCs w:val="28"/>
          <w:lang w:eastAsia="zh-CN" w:bidi="hi-IN"/>
        </w:rPr>
      </w:pPr>
      <w:r>
        <w:rPr>
          <w:rFonts w:ascii="Times New Roman" w:eastAsia="SimSun" w:hAnsi="Times New Roman" w:cs="Arial"/>
          <w:kern w:val="1"/>
          <w:sz w:val="28"/>
          <w:szCs w:val="28"/>
          <w:lang w:eastAsia="zh-CN" w:bidi="hi-IN"/>
        </w:rPr>
        <w:t>Стоит отметить, что п</w:t>
      </w:r>
      <w:r w:rsidRPr="00460402">
        <w:rPr>
          <w:rFonts w:ascii="Times New Roman" w:eastAsia="SimSun" w:hAnsi="Times New Roman" w:cs="Arial"/>
          <w:kern w:val="1"/>
          <w:sz w:val="28"/>
          <w:szCs w:val="28"/>
          <w:lang w:eastAsia="zh-CN" w:bidi="hi-IN"/>
        </w:rPr>
        <w:t xml:space="preserve">раво граждан на участие в управлении делами государства базируется на общепризнанных принципах и нормах международного права: </w:t>
      </w:r>
    </w:p>
    <w:p w:rsidR="00460402" w:rsidRPr="00460402" w:rsidRDefault="00460402" w:rsidP="00460402">
      <w:pPr>
        <w:pStyle w:val="ab"/>
        <w:numPr>
          <w:ilvl w:val="0"/>
          <w:numId w:val="8"/>
        </w:numPr>
        <w:suppressAutoHyphens/>
        <w:spacing w:after="0" w:line="360" w:lineRule="auto"/>
        <w:ind w:left="0" w:firstLine="709"/>
        <w:jc w:val="both"/>
        <w:rPr>
          <w:rFonts w:ascii="Times New Roman" w:eastAsia="SimSun" w:hAnsi="Times New Roman" w:cs="Times New Roman"/>
          <w:color w:val="000000"/>
          <w:kern w:val="1"/>
          <w:sz w:val="28"/>
          <w:szCs w:val="28"/>
          <w:lang w:eastAsia="zh-CN" w:bidi="hi-IN"/>
        </w:rPr>
      </w:pPr>
      <w:r w:rsidRPr="00460402">
        <w:rPr>
          <w:rFonts w:ascii="Times New Roman" w:eastAsia="SimSun" w:hAnsi="Times New Roman" w:cs="Arial"/>
          <w:kern w:val="1"/>
          <w:sz w:val="28"/>
          <w:szCs w:val="28"/>
          <w:lang w:eastAsia="zh-CN" w:bidi="hi-IN"/>
        </w:rPr>
        <w:t>статья 21 Всеобщей декларации прав человека закрепляет, право принимать участие в управлении своей страной непосредственно или через посредство свободно 80 избранных представителей;</w:t>
      </w:r>
      <w:r w:rsidR="00BD578D">
        <w:rPr>
          <w:rStyle w:val="a5"/>
          <w:rFonts w:ascii="Times New Roman" w:eastAsia="SimSun" w:hAnsi="Times New Roman" w:cs="Times New Roman"/>
          <w:color w:val="000000"/>
          <w:kern w:val="1"/>
          <w:sz w:val="28"/>
          <w:szCs w:val="28"/>
          <w:lang w:eastAsia="zh-CN" w:bidi="hi-IN"/>
        </w:rPr>
        <w:footnoteReference w:id="6"/>
      </w:r>
      <w:r w:rsidR="00C81D9D" w:rsidRPr="00460402">
        <w:rPr>
          <w:rFonts w:ascii="Times New Roman" w:eastAsia="SimSun" w:hAnsi="Times New Roman" w:cs="Times New Roman"/>
          <w:color w:val="000000"/>
          <w:kern w:val="1"/>
          <w:sz w:val="28"/>
          <w:szCs w:val="28"/>
          <w:lang w:eastAsia="zh-CN" w:bidi="hi-IN"/>
        </w:rPr>
        <w:t xml:space="preserve"> </w:t>
      </w:r>
    </w:p>
    <w:p w:rsidR="00460402" w:rsidRPr="00460402" w:rsidRDefault="00460402" w:rsidP="000961F4">
      <w:pPr>
        <w:pStyle w:val="ab"/>
        <w:numPr>
          <w:ilvl w:val="0"/>
          <w:numId w:val="8"/>
        </w:numPr>
        <w:suppressAutoHyphens/>
        <w:spacing w:after="0" w:line="360" w:lineRule="auto"/>
        <w:ind w:left="0" w:firstLine="709"/>
        <w:jc w:val="both"/>
        <w:rPr>
          <w:rFonts w:ascii="Times New Roman" w:eastAsia="SimSun" w:hAnsi="Times New Roman" w:cs="Arial"/>
          <w:kern w:val="1"/>
          <w:sz w:val="28"/>
          <w:szCs w:val="28"/>
          <w:lang w:eastAsia="zh-CN" w:bidi="hi-IN"/>
        </w:rPr>
      </w:pPr>
      <w:r w:rsidRPr="00460402">
        <w:rPr>
          <w:rFonts w:ascii="Times New Roman" w:eastAsia="SimSun" w:hAnsi="Times New Roman" w:cs="Times New Roman"/>
          <w:color w:val="000000"/>
          <w:kern w:val="1"/>
          <w:sz w:val="28"/>
          <w:szCs w:val="28"/>
          <w:lang w:eastAsia="zh-CN" w:bidi="hi-IN"/>
        </w:rPr>
        <w:t>статья 25 Международного пакта о гражданских и политических правах содержатся положения о том, что каждый гражданин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и без необоснованных ограничений должен иметь право и возможность принимать участие в ведении государственных дел как непосредственно, так и посредством свободно выбранных представителей.</w:t>
      </w:r>
      <w:r w:rsidR="00BD578D">
        <w:rPr>
          <w:rStyle w:val="a5"/>
          <w:rFonts w:ascii="Times New Roman" w:eastAsia="SimSun" w:hAnsi="Times New Roman" w:cs="Times New Roman"/>
          <w:kern w:val="1"/>
          <w:sz w:val="28"/>
          <w:szCs w:val="28"/>
          <w:lang w:eastAsia="zh-CN" w:bidi="hi-IN"/>
        </w:rPr>
        <w:footnoteReference w:id="7"/>
      </w:r>
    </w:p>
    <w:p w:rsidR="00460402" w:rsidRDefault="00460402" w:rsidP="008F7FC2">
      <w:pPr>
        <w:pStyle w:val="ab"/>
        <w:suppressAutoHyphens/>
        <w:spacing w:after="0" w:line="360" w:lineRule="auto"/>
        <w:ind w:left="0" w:firstLine="709"/>
        <w:jc w:val="both"/>
        <w:rPr>
          <w:rFonts w:ascii="Times New Roman" w:eastAsia="SimSun" w:hAnsi="Times New Roman" w:cs="Arial"/>
          <w:kern w:val="1"/>
          <w:sz w:val="28"/>
          <w:szCs w:val="28"/>
          <w:lang w:eastAsia="zh-CN" w:bidi="hi-IN"/>
        </w:rPr>
      </w:pPr>
      <w:r w:rsidRPr="00460402">
        <w:rPr>
          <w:rFonts w:ascii="Times New Roman" w:eastAsia="SimSun" w:hAnsi="Times New Roman" w:cs="Arial"/>
          <w:kern w:val="1"/>
          <w:sz w:val="28"/>
          <w:szCs w:val="28"/>
          <w:lang w:eastAsia="zh-CN" w:bidi="hi-IN"/>
        </w:rPr>
        <w:t xml:space="preserve">Таким образом, право граждан на участие в управлении делами государства обусловлено естественной свободой и равенством людей. Под участием граждан в управлении делами государства необходимо понимать </w:t>
      </w:r>
      <w:r w:rsidRPr="00460402">
        <w:rPr>
          <w:rFonts w:ascii="Times New Roman" w:eastAsia="SimSun" w:hAnsi="Times New Roman" w:cs="Arial"/>
          <w:kern w:val="1"/>
          <w:sz w:val="28"/>
          <w:szCs w:val="28"/>
          <w:lang w:eastAsia="zh-CN" w:bidi="hi-IN"/>
        </w:rPr>
        <w:lastRenderedPageBreak/>
        <w:t>подлинные права, реальные возможности населения, осуществляемые в условиях полного равенства и абсолютной заинтересованности государственных органов, использовать свой личный или коллективный потенциал, реализуемые в различных самостоятельных или рекомендованных государственными органами формах, во всех действиях по осуществлению эффективного управления, а также в ведении различных максимально допустимых государственных и общественных дел.</w:t>
      </w:r>
    </w:p>
    <w:p w:rsidR="008F7FC2" w:rsidRDefault="008F7FC2" w:rsidP="008F7FC2">
      <w:pPr>
        <w:pStyle w:val="ab"/>
        <w:suppressAutoHyphens/>
        <w:spacing w:after="0" w:line="360" w:lineRule="auto"/>
        <w:ind w:left="0" w:firstLine="709"/>
        <w:jc w:val="both"/>
        <w:rPr>
          <w:rFonts w:ascii="Times New Roman" w:eastAsia="SimSun" w:hAnsi="Times New Roman" w:cs="Arial"/>
          <w:kern w:val="1"/>
          <w:sz w:val="28"/>
          <w:szCs w:val="28"/>
          <w:lang w:eastAsia="zh-CN" w:bidi="hi-IN"/>
        </w:rPr>
      </w:pPr>
    </w:p>
    <w:p w:rsidR="008F7FC2" w:rsidRPr="008F7FC2" w:rsidRDefault="008F7FC2" w:rsidP="008F7FC2">
      <w:pPr>
        <w:pStyle w:val="ab"/>
        <w:suppressAutoHyphens/>
        <w:spacing w:after="0" w:line="360" w:lineRule="auto"/>
        <w:ind w:left="0" w:firstLine="709"/>
        <w:jc w:val="both"/>
        <w:rPr>
          <w:rFonts w:ascii="Times New Roman" w:eastAsia="SimSun" w:hAnsi="Times New Roman" w:cs="Arial"/>
          <w:kern w:val="1"/>
          <w:sz w:val="28"/>
          <w:szCs w:val="28"/>
          <w:lang w:eastAsia="zh-CN" w:bidi="hi-IN"/>
        </w:rPr>
      </w:pPr>
    </w:p>
    <w:p w:rsidR="00346180" w:rsidRPr="008F7FC2" w:rsidRDefault="00E23527" w:rsidP="008F7FC2">
      <w:pPr>
        <w:pStyle w:val="1"/>
        <w:spacing w:before="0" w:line="360" w:lineRule="auto"/>
        <w:contextualSpacing/>
        <w:jc w:val="center"/>
        <w:rPr>
          <w:rFonts w:ascii="Times New Roman" w:hAnsi="Times New Roman" w:cs="Times New Roman"/>
          <w:color w:val="auto"/>
          <w:sz w:val="28"/>
          <w:szCs w:val="28"/>
        </w:rPr>
      </w:pPr>
      <w:bookmarkStart w:id="4" w:name="_Toc529889764"/>
      <w:r w:rsidRPr="000961F4">
        <w:rPr>
          <w:rFonts w:ascii="Times New Roman" w:hAnsi="Times New Roman" w:cs="Times New Roman"/>
          <w:color w:val="auto"/>
          <w:sz w:val="28"/>
          <w:szCs w:val="28"/>
        </w:rPr>
        <w:t>1.2</w:t>
      </w:r>
      <w:r w:rsidR="002822E1" w:rsidRPr="000961F4">
        <w:rPr>
          <w:rFonts w:ascii="Times New Roman" w:hAnsi="Times New Roman" w:cs="Times New Roman"/>
          <w:color w:val="auto"/>
          <w:sz w:val="28"/>
          <w:szCs w:val="28"/>
        </w:rPr>
        <w:t>. Понятие и классификация форм участия в управлении делами государства</w:t>
      </w:r>
      <w:bookmarkEnd w:id="4"/>
    </w:p>
    <w:p w:rsidR="00346180" w:rsidRDefault="007A5C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7A5C80">
        <w:rPr>
          <w:rFonts w:ascii="Times New Roman" w:eastAsia="SimSun" w:hAnsi="Times New Roman" w:cs="Arial"/>
          <w:color w:val="000000"/>
          <w:kern w:val="1"/>
          <w:sz w:val="28"/>
          <w:szCs w:val="28"/>
          <w:lang w:eastAsia="zh-CN" w:bidi="hi-IN"/>
        </w:rPr>
        <w:t xml:space="preserve">Участие граждан в управлении делами государства может осуществляться в различных формах, перечень которых является открытым. Конституция </w:t>
      </w:r>
      <w:r>
        <w:rPr>
          <w:rFonts w:ascii="Times New Roman" w:eastAsia="SimSun" w:hAnsi="Times New Roman" w:cs="Arial"/>
          <w:color w:val="000000"/>
          <w:kern w:val="1"/>
          <w:sz w:val="28"/>
          <w:szCs w:val="28"/>
          <w:lang w:eastAsia="zh-CN" w:bidi="hi-IN"/>
        </w:rPr>
        <w:t>РФ</w:t>
      </w:r>
      <w:r w:rsidRPr="007A5C80">
        <w:rPr>
          <w:rFonts w:ascii="Times New Roman" w:eastAsia="SimSun" w:hAnsi="Times New Roman" w:cs="Arial"/>
          <w:color w:val="000000"/>
          <w:kern w:val="1"/>
          <w:sz w:val="28"/>
          <w:szCs w:val="28"/>
          <w:lang w:eastAsia="zh-CN" w:bidi="hi-IN"/>
        </w:rPr>
        <w:t xml:space="preserve"> закрепляет следующие организационно-правовые формы участия населения в управлении делами государства: референдум, выборы, местное самоуправление, собрания, митинги, демонстрации, шествия, пикетирование, общественные объединения, профессиональные союзы, агитацию, представительство в парламенте, обращения в органы государственной власти и орга</w:t>
      </w:r>
      <w:r>
        <w:rPr>
          <w:rFonts w:ascii="Times New Roman" w:eastAsia="SimSun" w:hAnsi="Times New Roman" w:cs="Arial"/>
          <w:color w:val="000000"/>
          <w:kern w:val="1"/>
          <w:sz w:val="28"/>
          <w:szCs w:val="28"/>
          <w:lang w:eastAsia="zh-CN" w:bidi="hi-IN"/>
        </w:rPr>
        <w:t>ны местного самоуправления и так далее</w:t>
      </w:r>
      <w:r w:rsidRPr="007A5C80">
        <w:rPr>
          <w:rFonts w:ascii="Times New Roman" w:eastAsia="SimSun" w:hAnsi="Times New Roman" w:cs="Arial"/>
          <w:color w:val="000000"/>
          <w:kern w:val="1"/>
          <w:sz w:val="28"/>
          <w:szCs w:val="28"/>
          <w:lang w:eastAsia="zh-CN" w:bidi="hi-IN"/>
        </w:rPr>
        <w:t>. Следует также назвать народные (публичные) обсуждения актуальных вопросов социально-экономического развития субъекта Российской Федерации, проектов нормативных правовых актов и иных общественно значимых решений; публичные (общественные) слушания; народную правотворческую или гражданскую инициативу; опросы общественного мнения (плебисциты, консультативные референдумы) – все вышеизложенное следует также рассматривать как формы демократического участия граждан в управлении делами государства</w:t>
      </w:r>
      <w:r>
        <w:rPr>
          <w:rFonts w:ascii="Times New Roman" w:eastAsia="SimSun" w:hAnsi="Times New Roman" w:cs="Arial"/>
          <w:color w:val="000000"/>
          <w:kern w:val="1"/>
          <w:sz w:val="28"/>
          <w:szCs w:val="28"/>
          <w:lang w:eastAsia="zh-CN" w:bidi="hi-IN"/>
        </w:rPr>
        <w:t>.</w:t>
      </w:r>
    </w:p>
    <w:p w:rsidR="000961F4" w:rsidRDefault="000961F4" w:rsidP="002E3A7C">
      <w:pPr>
        <w:suppressAutoHyphens/>
        <w:spacing w:after="0" w:line="360" w:lineRule="auto"/>
        <w:ind w:firstLine="737"/>
        <w:jc w:val="both"/>
        <w:rPr>
          <w:rFonts w:ascii="Times New Roman" w:eastAsia="SimSun" w:hAnsi="Times New Roman" w:cs="Arial"/>
          <w:color w:val="000000"/>
          <w:kern w:val="1"/>
          <w:sz w:val="28"/>
          <w:szCs w:val="28"/>
          <w:lang w:eastAsia="zh-CN" w:bidi="hi-IN"/>
        </w:rPr>
      </w:pPr>
      <w:r w:rsidRPr="000961F4">
        <w:rPr>
          <w:rFonts w:ascii="Times New Roman" w:eastAsia="SimSun" w:hAnsi="Times New Roman" w:cs="Arial"/>
          <w:color w:val="000000"/>
          <w:kern w:val="1"/>
          <w:sz w:val="28"/>
          <w:szCs w:val="28"/>
          <w:lang w:eastAsia="zh-CN" w:bidi="hi-IN"/>
        </w:rPr>
        <w:t>Ряд ученых выделяют перспективные формы участия граждан в участии управления государством, говоря о том, что они еще не сложили окончательно и их становление только происходит</w:t>
      </w:r>
      <w:r>
        <w:rPr>
          <w:rFonts w:ascii="Times New Roman" w:eastAsia="SimSun" w:hAnsi="Times New Roman" w:cs="Arial"/>
          <w:color w:val="000000"/>
          <w:kern w:val="1"/>
          <w:sz w:val="28"/>
          <w:szCs w:val="28"/>
          <w:lang w:eastAsia="zh-CN" w:bidi="hi-IN"/>
        </w:rPr>
        <w:t>.</w:t>
      </w:r>
      <w:r w:rsidRPr="000961F4">
        <w:rPr>
          <w:rFonts w:ascii="Times New Roman" w:eastAsia="SimSun" w:hAnsi="Times New Roman" w:cs="Arial"/>
          <w:color w:val="000000"/>
          <w:kern w:val="1"/>
          <w:sz w:val="28"/>
          <w:szCs w:val="28"/>
          <w:lang w:eastAsia="zh-CN" w:bidi="hi-IN"/>
        </w:rPr>
        <w:t xml:space="preserve"> К таким формам можно, например, </w:t>
      </w:r>
      <w:r w:rsidRPr="000961F4">
        <w:rPr>
          <w:rFonts w:ascii="Times New Roman" w:eastAsia="SimSun" w:hAnsi="Times New Roman" w:cs="Arial"/>
          <w:color w:val="000000"/>
          <w:kern w:val="1"/>
          <w:sz w:val="28"/>
          <w:szCs w:val="28"/>
          <w:lang w:eastAsia="zh-CN" w:bidi="hi-IN"/>
        </w:rPr>
        <w:lastRenderedPageBreak/>
        <w:t>отнести Общественную палату Российской Федерации. Стоит отметить, что данный институт является положительной тенденцией развития общественного контроля нашей страны, является базовой площадкой для многих общественных объединений и структур. Также к перспективным формам участия граждан в управлении государством относят созданные при некоторых органах государственной власти общественные советы и выступления экспертов</w:t>
      </w:r>
      <w:r w:rsidR="002E3A7C">
        <w:rPr>
          <w:rFonts w:ascii="Times New Roman" w:eastAsia="SimSun" w:hAnsi="Times New Roman" w:cs="Arial"/>
          <w:color w:val="000000"/>
          <w:kern w:val="1"/>
          <w:sz w:val="28"/>
          <w:szCs w:val="28"/>
          <w:lang w:eastAsia="zh-CN" w:bidi="hi-IN"/>
        </w:rPr>
        <w:t xml:space="preserve"> при обсуждении законопроектов.</w:t>
      </w:r>
      <w:r w:rsidR="002E3A7C" w:rsidRPr="002E3A7C">
        <w:rPr>
          <w:rFonts w:ascii="Times New Roman" w:eastAsia="SimSun" w:hAnsi="Times New Roman" w:cs="Arial"/>
          <w:color w:val="000000"/>
          <w:kern w:val="1"/>
          <w:sz w:val="28"/>
          <w:szCs w:val="28"/>
          <w:vertAlign w:val="superscript"/>
          <w:lang w:eastAsia="zh-CN" w:bidi="hi-IN"/>
        </w:rPr>
        <w:t xml:space="preserve"> </w:t>
      </w:r>
      <w:r w:rsidR="002E3A7C" w:rsidRPr="000961F4">
        <w:rPr>
          <w:rFonts w:ascii="Times New Roman" w:eastAsia="SimSun" w:hAnsi="Times New Roman" w:cs="Arial"/>
          <w:color w:val="000000"/>
          <w:kern w:val="1"/>
          <w:sz w:val="28"/>
          <w:szCs w:val="28"/>
          <w:vertAlign w:val="superscript"/>
          <w:lang w:eastAsia="zh-CN" w:bidi="hi-IN"/>
        </w:rPr>
        <w:footnoteReference w:id="8"/>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Pr>
          <w:rFonts w:ascii="Times New Roman" w:eastAsia="SimSun" w:hAnsi="Times New Roman" w:cs="Arial"/>
          <w:color w:val="000000"/>
          <w:kern w:val="1"/>
          <w:sz w:val="28"/>
          <w:szCs w:val="28"/>
          <w:lang w:eastAsia="zh-CN" w:bidi="hi-IN"/>
        </w:rPr>
        <w:t xml:space="preserve">Такие исследователи как </w:t>
      </w:r>
      <w:r w:rsidRPr="00346180">
        <w:rPr>
          <w:rFonts w:ascii="Times New Roman" w:eastAsia="SimSun" w:hAnsi="Times New Roman" w:cs="Arial"/>
          <w:color w:val="000000"/>
          <w:kern w:val="1"/>
          <w:sz w:val="28"/>
          <w:szCs w:val="28"/>
          <w:lang w:eastAsia="zh-CN" w:bidi="hi-IN"/>
        </w:rPr>
        <w:t>А.А.</w:t>
      </w:r>
      <w:r>
        <w:rPr>
          <w:rFonts w:ascii="Times New Roman" w:eastAsia="SimSun" w:hAnsi="Times New Roman" w:cs="Arial"/>
          <w:color w:val="000000"/>
          <w:kern w:val="1"/>
          <w:sz w:val="28"/>
          <w:szCs w:val="28"/>
          <w:lang w:eastAsia="zh-CN" w:bidi="hi-IN"/>
        </w:rPr>
        <w:t xml:space="preserve"> </w:t>
      </w:r>
      <w:r w:rsidRPr="00346180">
        <w:rPr>
          <w:rFonts w:ascii="Times New Roman" w:eastAsia="SimSun" w:hAnsi="Times New Roman" w:cs="Arial"/>
          <w:color w:val="000000"/>
          <w:kern w:val="1"/>
          <w:sz w:val="28"/>
          <w:szCs w:val="28"/>
          <w:lang w:eastAsia="zh-CN" w:bidi="hi-IN"/>
        </w:rPr>
        <w:t>Спиридонов</w:t>
      </w:r>
      <w:r>
        <w:rPr>
          <w:rFonts w:ascii="Times New Roman" w:eastAsia="SimSun" w:hAnsi="Times New Roman" w:cs="Arial"/>
          <w:color w:val="000000"/>
          <w:kern w:val="1"/>
          <w:sz w:val="28"/>
          <w:szCs w:val="28"/>
          <w:lang w:eastAsia="zh-CN" w:bidi="hi-IN"/>
        </w:rPr>
        <w:t xml:space="preserve"> и К.С. Евсиков отмечают, что н</w:t>
      </w:r>
      <w:r w:rsidRPr="007A5C80">
        <w:rPr>
          <w:rFonts w:ascii="Times New Roman" w:eastAsia="SimSun" w:hAnsi="Times New Roman" w:cs="Arial"/>
          <w:color w:val="000000"/>
          <w:kern w:val="1"/>
          <w:sz w:val="28"/>
          <w:szCs w:val="28"/>
          <w:lang w:eastAsia="zh-CN" w:bidi="hi-IN"/>
        </w:rPr>
        <w:t>овые формы участия граждан в управлении делами государства, появившиеся в нашей стране за последние годы, целесообразно рассматривать по классам. В основу используемой классификации целесообразно положить принцип разделения властей.</w:t>
      </w:r>
      <w:r>
        <w:rPr>
          <w:rStyle w:val="a5"/>
          <w:rFonts w:ascii="Times New Roman" w:eastAsia="SimSun" w:hAnsi="Times New Roman" w:cs="Arial"/>
          <w:color w:val="000000"/>
          <w:kern w:val="1"/>
          <w:sz w:val="28"/>
          <w:szCs w:val="28"/>
          <w:lang w:eastAsia="zh-CN" w:bidi="hi-IN"/>
        </w:rPr>
        <w:footnoteReference w:id="9"/>
      </w:r>
      <w:r w:rsidRPr="007A5C80">
        <w:rPr>
          <w:rFonts w:ascii="Times New Roman" w:eastAsia="SimSun" w:hAnsi="Times New Roman" w:cs="Arial"/>
          <w:color w:val="000000"/>
          <w:kern w:val="1"/>
          <w:sz w:val="28"/>
          <w:szCs w:val="28"/>
          <w:lang w:eastAsia="zh-CN" w:bidi="hi-IN"/>
        </w:rPr>
        <w:t xml:space="preserve"> </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7A5C80">
        <w:rPr>
          <w:rFonts w:ascii="Times New Roman" w:eastAsia="SimSun" w:hAnsi="Times New Roman" w:cs="Arial"/>
          <w:color w:val="000000"/>
          <w:kern w:val="1"/>
          <w:sz w:val="28"/>
          <w:szCs w:val="28"/>
          <w:lang w:eastAsia="zh-CN" w:bidi="hi-IN"/>
        </w:rPr>
        <w:t>Соответственно, можно выделить формы участия граждан в управлении делами государства в сфере законодательной ветви власти, в сфере исполнительной ветви власти и в сфере судебной ветви власти</w:t>
      </w:r>
      <w:r>
        <w:rPr>
          <w:rFonts w:ascii="Times New Roman" w:eastAsia="SimSun" w:hAnsi="Times New Roman" w:cs="Arial"/>
          <w:color w:val="000000"/>
          <w:kern w:val="1"/>
          <w:sz w:val="28"/>
          <w:szCs w:val="28"/>
          <w:lang w:eastAsia="zh-CN" w:bidi="hi-IN"/>
        </w:rPr>
        <w:t>.</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7A5C80">
        <w:rPr>
          <w:rFonts w:ascii="Times New Roman" w:eastAsia="SimSun" w:hAnsi="Times New Roman" w:cs="Arial"/>
          <w:color w:val="000000"/>
          <w:kern w:val="1"/>
          <w:sz w:val="28"/>
          <w:szCs w:val="28"/>
          <w:lang w:eastAsia="zh-CN" w:bidi="hi-IN"/>
        </w:rPr>
        <w:t xml:space="preserve">Рассмотрим современные формы участия граждан в управлении делами государства, на разных ветвях власти. </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7A5C80">
        <w:rPr>
          <w:rFonts w:ascii="Times New Roman" w:eastAsia="SimSun" w:hAnsi="Times New Roman" w:cs="Arial"/>
          <w:color w:val="000000"/>
          <w:kern w:val="1"/>
          <w:sz w:val="28"/>
          <w:szCs w:val="28"/>
          <w:lang w:eastAsia="zh-CN" w:bidi="hi-IN"/>
        </w:rPr>
        <w:t xml:space="preserve">1. Формы участия граждан в управлении делами государства в сфере законодательной ветви власти. </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Pr>
          <w:rFonts w:ascii="Times New Roman" w:eastAsia="SimSun" w:hAnsi="Times New Roman" w:cs="Arial"/>
          <w:color w:val="000000"/>
          <w:kern w:val="1"/>
          <w:sz w:val="28"/>
          <w:szCs w:val="28"/>
          <w:lang w:eastAsia="zh-CN" w:bidi="hi-IN"/>
        </w:rPr>
        <w:t xml:space="preserve">При этом можно выделить: </w:t>
      </w:r>
    </w:p>
    <w:p w:rsidR="00346180" w:rsidRPr="00346180" w:rsidRDefault="00346180" w:rsidP="00346180">
      <w:pPr>
        <w:pStyle w:val="ab"/>
        <w:numPr>
          <w:ilvl w:val="0"/>
          <w:numId w:val="9"/>
        </w:numPr>
        <w:suppressAutoHyphens/>
        <w:spacing w:after="0" w:line="360" w:lineRule="auto"/>
        <w:ind w:left="0" w:firstLine="709"/>
        <w:jc w:val="both"/>
        <w:rPr>
          <w:rFonts w:ascii="Times New Roman" w:eastAsia="SimSun" w:hAnsi="Times New Roman" w:cs="Arial"/>
          <w:color w:val="000000"/>
          <w:kern w:val="1"/>
          <w:sz w:val="28"/>
          <w:szCs w:val="28"/>
          <w:lang w:eastAsia="zh-CN" w:bidi="hi-IN"/>
        </w:rPr>
      </w:pPr>
      <w:r w:rsidRPr="00346180">
        <w:rPr>
          <w:rFonts w:ascii="Times New Roman" w:eastAsia="SimSun" w:hAnsi="Times New Roman" w:cs="Arial"/>
          <w:color w:val="000000"/>
          <w:kern w:val="1"/>
          <w:sz w:val="28"/>
          <w:szCs w:val="28"/>
          <w:lang w:eastAsia="zh-CN" w:bidi="hi-IN"/>
        </w:rPr>
        <w:t xml:space="preserve">участие граждан в формировании органов законодательной власти; </w:t>
      </w:r>
    </w:p>
    <w:p w:rsidR="00346180" w:rsidRPr="00346180" w:rsidRDefault="00346180" w:rsidP="00346180">
      <w:pPr>
        <w:pStyle w:val="ab"/>
        <w:numPr>
          <w:ilvl w:val="0"/>
          <w:numId w:val="9"/>
        </w:numPr>
        <w:suppressAutoHyphens/>
        <w:spacing w:after="0" w:line="360" w:lineRule="auto"/>
        <w:ind w:left="0" w:firstLine="709"/>
        <w:jc w:val="both"/>
        <w:rPr>
          <w:rFonts w:ascii="Times New Roman" w:eastAsia="SimSun" w:hAnsi="Times New Roman" w:cs="Arial"/>
          <w:color w:val="000000"/>
          <w:kern w:val="1"/>
          <w:sz w:val="28"/>
          <w:szCs w:val="28"/>
          <w:lang w:eastAsia="zh-CN" w:bidi="hi-IN"/>
        </w:rPr>
      </w:pPr>
      <w:r w:rsidRPr="00346180">
        <w:rPr>
          <w:rFonts w:ascii="Times New Roman" w:eastAsia="SimSun" w:hAnsi="Times New Roman" w:cs="Arial"/>
          <w:color w:val="000000"/>
          <w:kern w:val="1"/>
          <w:sz w:val="28"/>
          <w:szCs w:val="28"/>
          <w:lang w:eastAsia="zh-CN" w:bidi="hi-IN"/>
        </w:rPr>
        <w:t>участие граждан в законотворчестве.</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7A5C80">
        <w:rPr>
          <w:rFonts w:ascii="Times New Roman" w:eastAsia="SimSun" w:hAnsi="Times New Roman" w:cs="Arial"/>
          <w:color w:val="000000"/>
          <w:kern w:val="1"/>
          <w:sz w:val="28"/>
          <w:szCs w:val="28"/>
          <w:lang w:eastAsia="zh-CN" w:bidi="hi-IN"/>
        </w:rPr>
        <w:t xml:space="preserve">2. Формы участия граждан в управлении делами государства в сфере исполнительной ветви власти. </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Pr>
          <w:rFonts w:ascii="Times New Roman" w:eastAsia="SimSun" w:hAnsi="Times New Roman" w:cs="Arial"/>
          <w:color w:val="000000"/>
          <w:kern w:val="1"/>
          <w:sz w:val="28"/>
          <w:szCs w:val="28"/>
          <w:lang w:eastAsia="zh-CN" w:bidi="hi-IN"/>
        </w:rPr>
        <w:t xml:space="preserve">При этом можно выделить: </w:t>
      </w:r>
    </w:p>
    <w:p w:rsidR="00346180" w:rsidRDefault="00346180" w:rsidP="00346180">
      <w:pPr>
        <w:pStyle w:val="ab"/>
        <w:numPr>
          <w:ilvl w:val="0"/>
          <w:numId w:val="11"/>
        </w:numPr>
        <w:suppressAutoHyphens/>
        <w:spacing w:after="0" w:line="360" w:lineRule="auto"/>
        <w:ind w:left="0" w:firstLine="709"/>
        <w:jc w:val="both"/>
        <w:rPr>
          <w:rFonts w:ascii="Times New Roman" w:eastAsia="SimSun" w:hAnsi="Times New Roman" w:cs="Arial"/>
          <w:color w:val="000000"/>
          <w:kern w:val="1"/>
          <w:sz w:val="28"/>
          <w:szCs w:val="28"/>
          <w:lang w:eastAsia="zh-CN" w:bidi="hi-IN"/>
        </w:rPr>
      </w:pPr>
      <w:r w:rsidRPr="00346180">
        <w:rPr>
          <w:rFonts w:ascii="Times New Roman" w:eastAsia="SimSun" w:hAnsi="Times New Roman" w:cs="Arial"/>
          <w:color w:val="000000"/>
          <w:kern w:val="1"/>
          <w:sz w:val="28"/>
          <w:szCs w:val="28"/>
          <w:lang w:eastAsia="zh-CN" w:bidi="hi-IN"/>
        </w:rPr>
        <w:t>участие граждан в формировании о</w:t>
      </w:r>
      <w:r>
        <w:rPr>
          <w:rFonts w:ascii="Times New Roman" w:eastAsia="SimSun" w:hAnsi="Times New Roman" w:cs="Arial"/>
          <w:color w:val="000000"/>
          <w:kern w:val="1"/>
          <w:sz w:val="28"/>
          <w:szCs w:val="28"/>
          <w:lang w:eastAsia="zh-CN" w:bidi="hi-IN"/>
        </w:rPr>
        <w:t>рганов исполнительной власти;</w:t>
      </w:r>
    </w:p>
    <w:p w:rsidR="00346180" w:rsidRPr="00346180" w:rsidRDefault="00346180" w:rsidP="00346180">
      <w:pPr>
        <w:pStyle w:val="ab"/>
        <w:numPr>
          <w:ilvl w:val="0"/>
          <w:numId w:val="11"/>
        </w:numPr>
        <w:suppressAutoHyphens/>
        <w:spacing w:after="0" w:line="360" w:lineRule="auto"/>
        <w:ind w:left="0" w:firstLine="709"/>
        <w:jc w:val="both"/>
        <w:rPr>
          <w:rFonts w:ascii="Times New Roman" w:eastAsia="SimSun" w:hAnsi="Times New Roman" w:cs="Arial"/>
          <w:color w:val="000000"/>
          <w:kern w:val="1"/>
          <w:sz w:val="28"/>
          <w:szCs w:val="28"/>
          <w:lang w:eastAsia="zh-CN" w:bidi="hi-IN"/>
        </w:rPr>
      </w:pPr>
      <w:r w:rsidRPr="00346180">
        <w:rPr>
          <w:rFonts w:ascii="Times New Roman" w:eastAsia="SimSun" w:hAnsi="Times New Roman" w:cs="Arial"/>
          <w:color w:val="000000"/>
          <w:kern w:val="1"/>
          <w:sz w:val="28"/>
          <w:szCs w:val="28"/>
          <w:lang w:eastAsia="zh-CN" w:bidi="hi-IN"/>
        </w:rPr>
        <w:lastRenderedPageBreak/>
        <w:t>участие граждан в деятельности органов исполнительной власти.</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346180">
        <w:rPr>
          <w:rFonts w:ascii="Times New Roman" w:eastAsia="SimSun" w:hAnsi="Times New Roman" w:cs="Arial"/>
          <w:color w:val="000000"/>
          <w:kern w:val="1"/>
          <w:sz w:val="28"/>
          <w:szCs w:val="28"/>
          <w:lang w:eastAsia="zh-CN" w:bidi="hi-IN"/>
        </w:rPr>
        <w:t>К участию граждан в деятельности органов исполнительной власти можно отнести подачу обращений в органы исполнительной власти</w:t>
      </w:r>
      <w:r>
        <w:rPr>
          <w:rFonts w:ascii="Times New Roman" w:eastAsia="SimSun" w:hAnsi="Times New Roman" w:cs="Arial"/>
          <w:color w:val="000000"/>
          <w:kern w:val="1"/>
          <w:sz w:val="28"/>
          <w:szCs w:val="28"/>
          <w:lang w:eastAsia="zh-CN" w:bidi="hi-IN"/>
        </w:rPr>
        <w:t xml:space="preserve"> с использование сети Интернет, а также </w:t>
      </w:r>
      <w:r w:rsidRPr="00346180">
        <w:rPr>
          <w:rFonts w:ascii="Times New Roman" w:eastAsia="SimSun" w:hAnsi="Times New Roman" w:cs="Arial"/>
          <w:color w:val="000000"/>
          <w:kern w:val="1"/>
          <w:sz w:val="28"/>
          <w:szCs w:val="28"/>
          <w:lang w:eastAsia="zh-CN" w:bidi="hi-IN"/>
        </w:rPr>
        <w:t>различные формы общественного контроля.</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7A5C80">
        <w:rPr>
          <w:rFonts w:ascii="Times New Roman" w:eastAsia="SimSun" w:hAnsi="Times New Roman" w:cs="Arial"/>
          <w:color w:val="000000"/>
          <w:kern w:val="1"/>
          <w:sz w:val="28"/>
          <w:szCs w:val="28"/>
          <w:lang w:eastAsia="zh-CN" w:bidi="hi-IN"/>
        </w:rPr>
        <w:t xml:space="preserve">3. Формы участия граждан в управлении делами государства в сфере судебной ветви власти. </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7A5C80">
        <w:rPr>
          <w:rFonts w:ascii="Times New Roman" w:eastAsia="SimSun" w:hAnsi="Times New Roman" w:cs="Arial"/>
          <w:color w:val="000000"/>
          <w:kern w:val="1"/>
          <w:sz w:val="28"/>
          <w:szCs w:val="28"/>
          <w:lang w:eastAsia="zh-CN" w:bidi="hi-IN"/>
        </w:rPr>
        <w:t xml:space="preserve">Конституция </w:t>
      </w:r>
      <w:r>
        <w:rPr>
          <w:rFonts w:ascii="Times New Roman" w:eastAsia="SimSun" w:hAnsi="Times New Roman" w:cs="Arial"/>
          <w:color w:val="000000"/>
          <w:kern w:val="1"/>
          <w:sz w:val="28"/>
          <w:szCs w:val="28"/>
          <w:lang w:eastAsia="zh-CN" w:bidi="hi-IN"/>
        </w:rPr>
        <w:t>РФ</w:t>
      </w:r>
      <w:r w:rsidRPr="007A5C80">
        <w:rPr>
          <w:rFonts w:ascii="Times New Roman" w:eastAsia="SimSun" w:hAnsi="Times New Roman" w:cs="Arial"/>
          <w:color w:val="000000"/>
          <w:kern w:val="1"/>
          <w:sz w:val="28"/>
          <w:szCs w:val="28"/>
          <w:lang w:eastAsia="zh-CN" w:bidi="hi-IN"/>
        </w:rPr>
        <w:t xml:space="preserve"> в части 4 статьи 123 закрепляет лишь одну форму участия граждан в отправлении правосудия – участие в качестве присяжных заседателей. Однако институт мировых судей также можно рассматривать как форму участия граждан в отправлении правосудия. </w:t>
      </w:r>
    </w:p>
    <w:p w:rsidR="00346180" w:rsidRDefault="00346180" w:rsidP="00346180">
      <w:pPr>
        <w:suppressAutoHyphens/>
        <w:spacing w:after="0" w:line="360" w:lineRule="auto"/>
        <w:ind w:firstLine="709"/>
        <w:contextualSpacing/>
        <w:jc w:val="both"/>
        <w:rPr>
          <w:rFonts w:ascii="Times New Roman" w:eastAsia="SimSun" w:hAnsi="Times New Roman" w:cs="Arial"/>
          <w:color w:val="000000"/>
          <w:kern w:val="1"/>
          <w:sz w:val="28"/>
          <w:szCs w:val="28"/>
          <w:lang w:eastAsia="zh-CN" w:bidi="hi-IN"/>
        </w:rPr>
      </w:pPr>
      <w:r w:rsidRPr="007A5C80">
        <w:rPr>
          <w:rFonts w:ascii="Times New Roman" w:eastAsia="SimSun" w:hAnsi="Times New Roman" w:cs="Arial"/>
          <w:color w:val="000000"/>
          <w:kern w:val="1"/>
          <w:sz w:val="28"/>
          <w:szCs w:val="28"/>
          <w:lang w:eastAsia="zh-CN" w:bidi="hi-IN"/>
        </w:rPr>
        <w:t>С одной стороны, граждане могут участвовать в формировании корпуса мировых судей через органы государственной власти субъекта Российской Федерации, с другой стороны, граждане могут непосредственно участвовать в отправлении правосудия в сфере мировой юстиции посредством прямых выборов мировых судей или замещением должности мирового судьи в порядке, установленном законом</w:t>
      </w:r>
      <w:r>
        <w:rPr>
          <w:rFonts w:ascii="Times New Roman" w:eastAsia="SimSun" w:hAnsi="Times New Roman" w:cs="Arial"/>
          <w:color w:val="000000"/>
          <w:kern w:val="1"/>
          <w:sz w:val="28"/>
          <w:szCs w:val="28"/>
          <w:lang w:eastAsia="zh-CN" w:bidi="hi-IN"/>
        </w:rPr>
        <w:t>.</w:t>
      </w:r>
      <w:r>
        <w:rPr>
          <w:rStyle w:val="a5"/>
          <w:rFonts w:ascii="Times New Roman" w:eastAsia="SimSun" w:hAnsi="Times New Roman" w:cs="Arial"/>
          <w:color w:val="000000"/>
          <w:kern w:val="1"/>
          <w:sz w:val="28"/>
          <w:szCs w:val="28"/>
          <w:lang w:eastAsia="zh-CN" w:bidi="hi-IN"/>
        </w:rPr>
        <w:footnoteReference w:id="10"/>
      </w:r>
    </w:p>
    <w:p w:rsidR="00346180" w:rsidRDefault="00346180" w:rsidP="000961F4">
      <w:pPr>
        <w:suppressAutoHyphens/>
        <w:spacing w:after="0" w:line="360" w:lineRule="auto"/>
        <w:ind w:firstLine="737"/>
        <w:jc w:val="both"/>
        <w:rPr>
          <w:rFonts w:ascii="Times New Roman" w:eastAsia="SimSun" w:hAnsi="Times New Roman" w:cs="Arial"/>
          <w:color w:val="000000"/>
          <w:kern w:val="1"/>
          <w:sz w:val="28"/>
          <w:szCs w:val="28"/>
          <w:lang w:eastAsia="zh-CN" w:bidi="hi-IN"/>
        </w:rPr>
      </w:pPr>
      <w:r w:rsidRPr="00346180">
        <w:rPr>
          <w:rFonts w:ascii="Times New Roman" w:eastAsia="SimSun" w:hAnsi="Times New Roman" w:cs="Arial"/>
          <w:color w:val="000000"/>
          <w:kern w:val="1"/>
          <w:sz w:val="28"/>
          <w:szCs w:val="28"/>
          <w:lang w:eastAsia="zh-CN" w:bidi="hi-IN"/>
        </w:rPr>
        <w:t>Появление новых форм участия граждан в управлении делами государства способствует вовлечению большего числа лиц в политические процессы, происходящие в обществе. Данный эффект следует оценить положительно, как способствующий развитию принципов народовластия в Российской Федерации</w:t>
      </w:r>
      <w:r>
        <w:rPr>
          <w:rFonts w:ascii="Times New Roman" w:eastAsia="SimSun" w:hAnsi="Times New Roman" w:cs="Arial"/>
          <w:color w:val="000000"/>
          <w:kern w:val="1"/>
          <w:sz w:val="28"/>
          <w:szCs w:val="28"/>
          <w:lang w:eastAsia="zh-CN" w:bidi="hi-IN"/>
        </w:rPr>
        <w:t>.</w:t>
      </w:r>
    </w:p>
    <w:p w:rsidR="000961F4" w:rsidRDefault="008F7FC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r>
        <w:rPr>
          <w:rFonts w:ascii="Times New Roman" w:eastAsia="SimSun" w:hAnsi="Times New Roman" w:cs="Arial"/>
          <w:color w:val="000000"/>
          <w:kern w:val="1"/>
          <w:sz w:val="28"/>
          <w:szCs w:val="28"/>
          <w:lang w:eastAsia="zh-CN" w:bidi="hi-IN"/>
        </w:rPr>
        <w:t>В заключении первой главы следует вывод:</w:t>
      </w:r>
      <w:r w:rsidRPr="008F7FC2">
        <w:t xml:space="preserve"> </w:t>
      </w:r>
      <w:r w:rsidRPr="008F7FC2">
        <w:rPr>
          <w:rFonts w:ascii="Times New Roman" w:eastAsia="SimSun" w:hAnsi="Times New Roman" w:cs="Arial"/>
          <w:color w:val="000000"/>
          <w:kern w:val="1"/>
          <w:sz w:val="28"/>
          <w:szCs w:val="28"/>
          <w:lang w:eastAsia="zh-CN" w:bidi="hi-IN"/>
        </w:rPr>
        <w:t xml:space="preserve">В Конституции Российской Федерации право граждан на участие в управлении делами государства закреплено в статье 32, включенной во вторую главу «Права и свободы человека и гражданина». Данное конституционное право позволяет гражданам оказывать влияние на принятие государственных решений и активно </w:t>
      </w:r>
      <w:r w:rsidRPr="008F7FC2">
        <w:rPr>
          <w:rFonts w:ascii="Times New Roman" w:eastAsia="SimSun" w:hAnsi="Times New Roman" w:cs="Arial"/>
          <w:color w:val="000000"/>
          <w:kern w:val="1"/>
          <w:sz w:val="28"/>
          <w:szCs w:val="28"/>
          <w:lang w:eastAsia="zh-CN" w:bidi="hi-IN"/>
        </w:rPr>
        <w:lastRenderedPageBreak/>
        <w:t>участвовать в политической жизни своей страны.</w:t>
      </w:r>
      <w:r>
        <w:rPr>
          <w:rFonts w:ascii="Times New Roman" w:eastAsia="SimSun" w:hAnsi="Times New Roman" w:cs="Arial"/>
          <w:color w:val="000000"/>
          <w:kern w:val="1"/>
          <w:sz w:val="28"/>
          <w:szCs w:val="28"/>
          <w:lang w:eastAsia="zh-CN" w:bidi="hi-IN"/>
        </w:rPr>
        <w:t xml:space="preserve"> Несмотря, на </w:t>
      </w:r>
      <w:r w:rsidR="000961F4" w:rsidRPr="000961F4">
        <w:rPr>
          <w:rFonts w:ascii="Times New Roman" w:eastAsia="SimSun" w:hAnsi="Times New Roman" w:cs="Arial"/>
          <w:color w:val="000000"/>
          <w:kern w:val="1"/>
          <w:sz w:val="28"/>
          <w:szCs w:val="28"/>
          <w:lang w:eastAsia="zh-CN" w:bidi="hi-IN"/>
        </w:rPr>
        <w:t>развитие</w:t>
      </w:r>
      <w:r>
        <w:rPr>
          <w:rFonts w:ascii="Times New Roman" w:eastAsia="SimSun" w:hAnsi="Times New Roman" w:cs="Arial"/>
          <w:color w:val="000000"/>
          <w:kern w:val="1"/>
          <w:sz w:val="28"/>
          <w:szCs w:val="28"/>
          <w:lang w:eastAsia="zh-CN" w:bidi="hi-IN"/>
        </w:rPr>
        <w:t xml:space="preserve"> новых форм</w:t>
      </w:r>
      <w:r w:rsidR="000961F4" w:rsidRPr="000961F4">
        <w:rPr>
          <w:rFonts w:ascii="Times New Roman" w:eastAsia="SimSun" w:hAnsi="Times New Roman" w:cs="Arial"/>
          <w:color w:val="000000"/>
          <w:kern w:val="1"/>
          <w:sz w:val="28"/>
          <w:szCs w:val="28"/>
          <w:lang w:eastAsia="zh-CN" w:bidi="hi-IN"/>
        </w:rPr>
        <w:t xml:space="preserve"> управления граждан государством, хочется отметить, что самыми популярными и развитыми в нашей стране остаются все-таки классические формы. На них и хотелось бы подробнее остановится во второй главе</w:t>
      </w:r>
      <w:r>
        <w:rPr>
          <w:rFonts w:ascii="Times New Roman" w:eastAsia="SimSun" w:hAnsi="Times New Roman" w:cs="Arial"/>
          <w:color w:val="000000"/>
          <w:kern w:val="1"/>
          <w:sz w:val="28"/>
          <w:szCs w:val="28"/>
          <w:lang w:eastAsia="zh-CN" w:bidi="hi-IN"/>
        </w:rPr>
        <w:t xml:space="preserve"> данной работы</w:t>
      </w:r>
      <w:r w:rsidR="000961F4" w:rsidRPr="000961F4">
        <w:rPr>
          <w:rFonts w:ascii="Times New Roman" w:eastAsia="SimSun" w:hAnsi="Times New Roman" w:cs="Arial"/>
          <w:color w:val="000000"/>
          <w:kern w:val="1"/>
          <w:sz w:val="28"/>
          <w:szCs w:val="28"/>
          <w:lang w:eastAsia="zh-CN" w:bidi="hi-IN"/>
        </w:rPr>
        <w:t xml:space="preserve">. </w:t>
      </w:r>
    </w:p>
    <w:p w:rsidR="008F7FC2" w:rsidRDefault="008F7FC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5B0872" w:rsidRDefault="005B087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8F7FC2" w:rsidRDefault="008F7FC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8F7FC2" w:rsidRDefault="008F7FC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8F7FC2" w:rsidRDefault="008F7FC2" w:rsidP="008F7FC2">
      <w:pPr>
        <w:suppressAutoHyphens/>
        <w:spacing w:after="0" w:line="360" w:lineRule="auto"/>
        <w:ind w:firstLine="737"/>
        <w:jc w:val="both"/>
        <w:rPr>
          <w:rFonts w:ascii="Times New Roman" w:eastAsia="SimSun" w:hAnsi="Times New Roman" w:cs="Arial"/>
          <w:color w:val="000000"/>
          <w:kern w:val="1"/>
          <w:sz w:val="28"/>
          <w:szCs w:val="28"/>
          <w:lang w:eastAsia="zh-CN" w:bidi="hi-IN"/>
        </w:rPr>
      </w:pPr>
    </w:p>
    <w:p w:rsidR="00094C76" w:rsidRDefault="00094C76" w:rsidP="00094C76">
      <w:pPr>
        <w:pStyle w:val="1"/>
        <w:jc w:val="center"/>
        <w:rPr>
          <w:rFonts w:ascii="Times New Roman" w:hAnsi="Times New Roman" w:cs="Times New Roman"/>
          <w:color w:val="auto"/>
          <w:sz w:val="28"/>
          <w:szCs w:val="28"/>
        </w:rPr>
      </w:pPr>
      <w:bookmarkStart w:id="5" w:name="_Toc529889765"/>
      <w:r w:rsidRPr="00094C76">
        <w:rPr>
          <w:rFonts w:ascii="Times New Roman" w:hAnsi="Times New Roman" w:cs="Times New Roman"/>
          <w:color w:val="auto"/>
          <w:sz w:val="28"/>
          <w:szCs w:val="28"/>
        </w:rPr>
        <w:lastRenderedPageBreak/>
        <w:t>ГЛАВА 2. ОСОБЕННОСТИ И ПРОБЛЕМЫ РЕАЛИЗАЦИИ НЕКОТОРЫХ ФОРМ УЧАСТИЯ ГРАЖДАН В УПРАВЛЕНИИ ГОСУДАРСТВОМ</w:t>
      </w:r>
      <w:bookmarkEnd w:id="5"/>
      <w:r w:rsidRPr="00094C76">
        <w:rPr>
          <w:rFonts w:ascii="Times New Roman" w:hAnsi="Times New Roman" w:cs="Times New Roman"/>
          <w:color w:val="auto"/>
          <w:sz w:val="28"/>
          <w:szCs w:val="28"/>
        </w:rPr>
        <w:t xml:space="preserve"> </w:t>
      </w:r>
    </w:p>
    <w:p w:rsidR="00094C76" w:rsidRDefault="005932B2" w:rsidP="00094C76">
      <w:pPr>
        <w:pStyle w:val="1"/>
        <w:jc w:val="center"/>
        <w:rPr>
          <w:rFonts w:ascii="Times New Roman" w:hAnsi="Times New Roman" w:cs="Times New Roman"/>
          <w:color w:val="auto"/>
          <w:sz w:val="28"/>
          <w:szCs w:val="28"/>
        </w:rPr>
      </w:pPr>
      <w:bookmarkStart w:id="6" w:name="_Toc529889766"/>
      <w:r>
        <w:rPr>
          <w:rFonts w:ascii="Times New Roman" w:hAnsi="Times New Roman" w:cs="Times New Roman"/>
          <w:color w:val="auto"/>
          <w:sz w:val="28"/>
          <w:szCs w:val="28"/>
        </w:rPr>
        <w:t>2.1</w:t>
      </w:r>
      <w:r w:rsidR="00094C76" w:rsidRPr="00094C76">
        <w:rPr>
          <w:rFonts w:ascii="Times New Roman" w:hAnsi="Times New Roman" w:cs="Times New Roman"/>
          <w:color w:val="auto"/>
          <w:sz w:val="28"/>
          <w:szCs w:val="28"/>
        </w:rPr>
        <w:t>. Участие граждан в управлении государством посредством выборов</w:t>
      </w:r>
      <w:r w:rsidR="002E3A7C">
        <w:rPr>
          <w:rFonts w:ascii="Times New Roman" w:hAnsi="Times New Roman" w:cs="Times New Roman"/>
          <w:color w:val="auto"/>
          <w:sz w:val="28"/>
          <w:szCs w:val="28"/>
        </w:rPr>
        <w:t xml:space="preserve"> и референдума</w:t>
      </w:r>
      <w:bookmarkEnd w:id="6"/>
    </w:p>
    <w:p w:rsidR="00094C76" w:rsidRDefault="00094C76" w:rsidP="00094C76"/>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t>Конституция Российской Федерации в статье 32 гласит о праве граждан Российской Федерации избирать и быть избранными в органы государственной власти и органы местного самоуправления, а также о праве участвовать в референдуме.</w:t>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t>В соответствии с пунктом 9 статьи 2 Федерального закона от 12.06.2002 № 67-ФЗ «Об основных гарантиях избирательных прав и права на участие в референдуме граждан Российской Федерации» (далее – ФЗ «Об основных гарантиях избирательных прав и права на участие в референдуме граждан Российской Федерации») выборы представляют собой «форму прямого волеизъявления граждан, осуществляемого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r w:rsidRPr="002E3A7C">
        <w:rPr>
          <w:rFonts w:ascii="Times New Roman" w:eastAsia="SimSun" w:hAnsi="Times New Roman" w:cs="Times New Roman"/>
          <w:kern w:val="1"/>
          <w:sz w:val="28"/>
          <w:szCs w:val="28"/>
          <w:vertAlign w:val="superscript"/>
          <w:lang w:eastAsia="zh-CN" w:bidi="hi-IN"/>
        </w:rPr>
        <w:footnoteReference w:id="11"/>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t>Таким образом, право граждан избирать и быть избранными, а также сама избирательная система представляют собой необходимые элементы исполнения народовластия.</w:t>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t xml:space="preserve">В Конституции РФ содержатся фундаментальные положения, на основании которых организуются и проводятся выборы, они обладают высшей юридической силой, прямым действием и применяются на всей территории государства. Также в Конституции РФ представлена конституционно-правовая форма взаимообусловленных демократического политического режима и выборного института, который обеспечивает одно из направлений </w:t>
      </w:r>
      <w:r w:rsidRPr="002E3A7C">
        <w:rPr>
          <w:rFonts w:ascii="Times New Roman" w:eastAsia="SimSun" w:hAnsi="Times New Roman" w:cs="Times New Roman"/>
          <w:kern w:val="1"/>
          <w:sz w:val="28"/>
          <w:szCs w:val="28"/>
          <w:lang w:eastAsia="zh-CN" w:bidi="hi-IN"/>
        </w:rPr>
        <w:lastRenderedPageBreak/>
        <w:t>непосредственного гражданского участия в управлении государством: это нормы, которые относятся к базовым принципам конституционного строя и касаются политических прав и свобод граждан, государственной общественной правосубъектности, в соответствии с которыми в качестве единственного источника власти в Российской Федерации выступает ее многонациональный народ, который имеет право на осуществление своей власти напрямую и посредством представительных органов государственной власти и органов местного самоуправления.</w:t>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t>Всеобщие выборы в последние десятилетия получили широкое распространение, приобрели небывалую актуальность, стали постоянным фактором государственной и общественно-политической жизни. Согласно Федеральному закону от 22.02.2014 № 20-ФЗ «О выборах депутатов Государственной Думы Федерального Собрания Российской Федерации»</w:t>
      </w:r>
      <w:r w:rsidRPr="002E3A7C">
        <w:rPr>
          <w:rFonts w:ascii="Times New Roman" w:eastAsia="SimSun" w:hAnsi="Times New Roman" w:cs="Times New Roman"/>
          <w:kern w:val="1"/>
          <w:sz w:val="28"/>
          <w:szCs w:val="28"/>
          <w:vertAlign w:val="superscript"/>
          <w:lang w:eastAsia="zh-CN" w:bidi="hi-IN"/>
        </w:rPr>
        <w:footnoteReference w:id="12"/>
      </w:r>
      <w:r w:rsidRPr="002E3A7C">
        <w:rPr>
          <w:rFonts w:ascii="Times New Roman" w:eastAsia="SimSun" w:hAnsi="Times New Roman" w:cs="Times New Roman"/>
          <w:kern w:val="1"/>
          <w:sz w:val="28"/>
          <w:szCs w:val="28"/>
          <w:lang w:eastAsia="zh-CN" w:bidi="hi-IN"/>
        </w:rPr>
        <w:t>, Федеральному закону от 10.01.2003 № 19-ФЗ «О выборах Президента Российской Федерации»</w:t>
      </w:r>
      <w:r w:rsidRPr="002E3A7C">
        <w:rPr>
          <w:rFonts w:ascii="Times New Roman" w:eastAsia="SimSun" w:hAnsi="Times New Roman" w:cs="Times New Roman"/>
          <w:kern w:val="1"/>
          <w:sz w:val="28"/>
          <w:szCs w:val="28"/>
          <w:vertAlign w:val="superscript"/>
          <w:lang w:eastAsia="zh-CN" w:bidi="hi-IN"/>
        </w:rPr>
        <w:footnoteReference w:id="13"/>
      </w:r>
      <w:r w:rsidRPr="002E3A7C">
        <w:rPr>
          <w:rFonts w:ascii="Times New Roman" w:eastAsia="SimSun" w:hAnsi="Times New Roman" w:cs="Times New Roman"/>
          <w:kern w:val="1"/>
          <w:sz w:val="28"/>
          <w:szCs w:val="28"/>
          <w:lang w:eastAsia="zh-CN" w:bidi="hi-IN"/>
        </w:rPr>
        <w:t>, Федеральному закону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2E3A7C">
        <w:rPr>
          <w:rFonts w:ascii="Times New Roman" w:eastAsia="SimSun" w:hAnsi="Times New Roman" w:cs="Times New Roman"/>
          <w:kern w:val="1"/>
          <w:sz w:val="28"/>
          <w:szCs w:val="28"/>
          <w:vertAlign w:val="superscript"/>
          <w:lang w:eastAsia="zh-CN" w:bidi="hi-IN"/>
        </w:rPr>
        <w:footnoteReference w:id="14"/>
      </w:r>
      <w:r w:rsidRPr="002E3A7C">
        <w:rPr>
          <w:rFonts w:ascii="Times New Roman" w:eastAsia="SimSun" w:hAnsi="Times New Roman" w:cs="Times New Roman"/>
          <w:kern w:val="1"/>
          <w:sz w:val="28"/>
          <w:szCs w:val="28"/>
          <w:lang w:eastAsia="zh-CN" w:bidi="hi-IN"/>
        </w:rPr>
        <w:t xml:space="preserve"> и иным нормативно-правовым актам в настоящее время избираются: </w:t>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t xml:space="preserve">1. на федеральном уровне – Президент Российской Федерации, одна из палат Федерального собрания – Государственная Дума; </w:t>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t xml:space="preserve">2. на региональном уровне – глава исполнительного органа субъекта Российской Федерации, законодательные (представительные) органы государственной власти субъектов Российской Федерации; </w:t>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t>3. на муниципальном уровне – главы муниципальных образований и представительные органы местного самоуправления.</w:t>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Times New Roman"/>
          <w:kern w:val="1"/>
          <w:sz w:val="28"/>
          <w:szCs w:val="28"/>
          <w:lang w:eastAsia="zh-CN" w:bidi="hi-IN"/>
        </w:rPr>
        <w:lastRenderedPageBreak/>
        <w:t>Обратим внимание на то, что круг органов и должностных лиц, избираемых непосредственно гражданами, определяется Конституцией РФ, конституциями (уставами) субъектов Российской Федерации, федеральным, региональным и местным законодательством. Этот круг способен расширяться или сужаться согласно воле законодательных органов того или иного уровня.</w:t>
      </w:r>
    </w:p>
    <w:p w:rsidR="002E3A7C" w:rsidRPr="002E3A7C" w:rsidRDefault="002E3A7C" w:rsidP="002E3A7C">
      <w:pPr>
        <w:suppressAutoHyphens/>
        <w:spacing w:after="0" w:line="360" w:lineRule="auto"/>
        <w:ind w:firstLine="709"/>
        <w:jc w:val="both"/>
        <w:rPr>
          <w:rFonts w:ascii="Times New Roman" w:eastAsia="SimSun" w:hAnsi="Times New Roman" w:cs="Arial"/>
          <w:kern w:val="1"/>
          <w:sz w:val="28"/>
          <w:szCs w:val="28"/>
          <w:lang w:eastAsia="zh-CN" w:bidi="hi-IN"/>
        </w:rPr>
      </w:pPr>
      <w:r w:rsidRPr="002E3A7C">
        <w:rPr>
          <w:rFonts w:ascii="Times New Roman" w:eastAsia="SimSun" w:hAnsi="Times New Roman" w:cs="Arial"/>
          <w:kern w:val="1"/>
          <w:sz w:val="28"/>
          <w:szCs w:val="28"/>
          <w:lang w:eastAsia="zh-CN" w:bidi="hi-IN"/>
        </w:rPr>
        <w:t xml:space="preserve">В части 3 статьи 3 Конституции РФ закреплено понятие референдума, где он вместе с выборами характеризуется в качестве непосредственного выражения власти народа. </w:t>
      </w:r>
    </w:p>
    <w:p w:rsidR="002E3A7C" w:rsidRPr="002E3A7C" w:rsidRDefault="002E3A7C" w:rsidP="002E3A7C">
      <w:pPr>
        <w:spacing w:after="0" w:line="360" w:lineRule="auto"/>
        <w:ind w:firstLine="709"/>
        <w:contextualSpacing/>
        <w:jc w:val="both"/>
        <w:rPr>
          <w:rFonts w:ascii="Times New Roman" w:eastAsia="SimSun" w:hAnsi="Times New Roman" w:cs="Times New Roman"/>
          <w:sz w:val="28"/>
          <w:szCs w:val="28"/>
        </w:rPr>
      </w:pPr>
      <w:r w:rsidRPr="002E3A7C">
        <w:rPr>
          <w:rFonts w:ascii="Times New Roman" w:eastAsia="SimSun" w:hAnsi="Times New Roman" w:cs="Times New Roman"/>
          <w:sz w:val="28"/>
          <w:szCs w:val="28"/>
        </w:rPr>
        <w:t>Согласно статье 1 Федерального конституционного закона от 28.06. 2004 года № 5-ФКЗ «О референдуме Российской Федерации» (далее – ФКЗ «О референдуме Российской Федерации»), референдумом в Российской Федерации признается всенародное голосование граждан Российской Федерации, обладающих правом на участие в референдуме, по вопросам государственного значения</w:t>
      </w:r>
      <w:r w:rsidRPr="002E3A7C">
        <w:rPr>
          <w:rFonts w:ascii="Times New Roman" w:eastAsia="SimSun" w:hAnsi="Times New Roman" w:cs="Times New Roman"/>
          <w:sz w:val="28"/>
          <w:szCs w:val="28"/>
          <w:vertAlign w:val="superscript"/>
        </w:rPr>
        <w:footnoteReference w:id="15"/>
      </w:r>
      <w:r w:rsidRPr="002E3A7C">
        <w:rPr>
          <w:rFonts w:ascii="Times New Roman" w:eastAsia="SimSun" w:hAnsi="Times New Roman" w:cs="Times New Roman"/>
          <w:sz w:val="28"/>
          <w:szCs w:val="28"/>
        </w:rPr>
        <w:t xml:space="preserve">. </w:t>
      </w:r>
    </w:p>
    <w:p w:rsidR="002E3A7C" w:rsidRPr="002E3A7C" w:rsidRDefault="002E3A7C" w:rsidP="002E3A7C">
      <w:pPr>
        <w:suppressAutoHyphens/>
        <w:spacing w:after="0" w:line="360" w:lineRule="auto"/>
        <w:ind w:firstLine="709"/>
        <w:jc w:val="both"/>
        <w:rPr>
          <w:rFonts w:ascii="Times New Roman" w:eastAsia="SimSun" w:hAnsi="Times New Roman" w:cs="Arial"/>
          <w:kern w:val="1"/>
          <w:sz w:val="28"/>
          <w:szCs w:val="28"/>
          <w:lang w:eastAsia="zh-CN" w:bidi="hi-IN"/>
        </w:rPr>
      </w:pPr>
      <w:r w:rsidRPr="002E3A7C">
        <w:rPr>
          <w:rFonts w:ascii="Times New Roman" w:eastAsia="SimSun" w:hAnsi="Times New Roman" w:cs="Arial"/>
          <w:kern w:val="1"/>
          <w:sz w:val="28"/>
          <w:szCs w:val="28"/>
          <w:lang w:eastAsia="zh-CN" w:bidi="hi-IN"/>
        </w:rPr>
        <w:t xml:space="preserve">Конституция РФ, являясь ядром правовой системы государства, предусматривает референдум Российской Федерации, референдум субъекта РФ и местный референдум, следовательно, институт референдума можно использовать на всех уровнях власти. </w:t>
      </w:r>
    </w:p>
    <w:p w:rsidR="002E3A7C" w:rsidRPr="002E3A7C" w:rsidRDefault="002E3A7C" w:rsidP="002E3A7C">
      <w:pPr>
        <w:spacing w:after="0" w:line="360" w:lineRule="auto"/>
        <w:ind w:firstLine="709"/>
        <w:contextualSpacing/>
        <w:jc w:val="both"/>
        <w:rPr>
          <w:rFonts w:ascii="Times New Roman" w:eastAsia="SimSun" w:hAnsi="Times New Roman" w:cs="Times New Roman"/>
          <w:sz w:val="28"/>
          <w:szCs w:val="28"/>
        </w:rPr>
      </w:pPr>
      <w:r w:rsidRPr="002E3A7C">
        <w:rPr>
          <w:rFonts w:ascii="Times New Roman" w:eastAsia="Times New Roman" w:hAnsi="Times New Roman" w:cs="Times New Roman"/>
          <w:sz w:val="28"/>
          <w:szCs w:val="28"/>
          <w:lang w:eastAsia="ru-RU"/>
        </w:rPr>
        <w:t>Важным отличием выборов от референдума является то, что проведение выборов является обязательным и периодическим. Референдум же проводится только в тех случаях, когда возникает потребность в нем. В связи с этим в российском законодательстве существенно различаются правила определения результатов выборов и референдума</w:t>
      </w:r>
      <w:r w:rsidRPr="002E3A7C">
        <w:rPr>
          <w:rFonts w:ascii="Times New Roman" w:eastAsia="SimSun" w:hAnsi="Times New Roman" w:cs="Times New Roman"/>
          <w:sz w:val="28"/>
          <w:szCs w:val="28"/>
        </w:rPr>
        <w:t>.</w:t>
      </w:r>
      <w:r w:rsidRPr="002E3A7C">
        <w:rPr>
          <w:rFonts w:ascii="Times New Roman" w:eastAsia="SimSun" w:hAnsi="Times New Roman" w:cs="Times New Roman"/>
          <w:sz w:val="28"/>
          <w:szCs w:val="28"/>
          <w:vertAlign w:val="superscript"/>
        </w:rPr>
        <w:footnoteReference w:id="16"/>
      </w:r>
      <w:r w:rsidRPr="002E3A7C">
        <w:rPr>
          <w:rFonts w:ascii="Times New Roman" w:eastAsia="SimSun" w:hAnsi="Times New Roman" w:cs="Times New Roman"/>
          <w:sz w:val="28"/>
          <w:szCs w:val="28"/>
        </w:rPr>
        <w:t xml:space="preserve"> </w:t>
      </w:r>
    </w:p>
    <w:p w:rsidR="002E3A7C" w:rsidRPr="002E3A7C" w:rsidRDefault="002E3A7C" w:rsidP="002E3A7C">
      <w:pPr>
        <w:spacing w:after="0" w:line="360" w:lineRule="auto"/>
        <w:ind w:firstLine="709"/>
        <w:contextualSpacing/>
        <w:jc w:val="both"/>
        <w:rPr>
          <w:rFonts w:ascii="Times New Roman" w:eastAsia="Times New Roman" w:hAnsi="Times New Roman" w:cs="Times New Roman"/>
          <w:sz w:val="28"/>
          <w:szCs w:val="28"/>
          <w:lang w:eastAsia="ru-RU"/>
        </w:rPr>
      </w:pPr>
      <w:r w:rsidRPr="002E3A7C">
        <w:rPr>
          <w:rFonts w:ascii="Times New Roman" w:eastAsia="Times New Roman" w:hAnsi="Times New Roman" w:cs="Times New Roman"/>
          <w:sz w:val="28"/>
          <w:szCs w:val="28"/>
          <w:lang w:eastAsia="ru-RU"/>
        </w:rPr>
        <w:t>Таким образом, референдум и выборы рассматриваются законодателем как две абсолютно самостоятельные формы прямого волеизъявления граждан, которые различаются в первую очередь по целям их проведения.</w:t>
      </w:r>
    </w:p>
    <w:p w:rsidR="002E3A7C" w:rsidRPr="002E3A7C" w:rsidRDefault="002E3A7C" w:rsidP="002E3A7C">
      <w:pPr>
        <w:widowControl w:val="0"/>
        <w:spacing w:after="0" w:line="360" w:lineRule="auto"/>
        <w:ind w:firstLine="709"/>
        <w:jc w:val="both"/>
        <w:rPr>
          <w:rFonts w:ascii="Times New Roman" w:eastAsia="Times New Roman" w:hAnsi="Times New Roman" w:cs="Times New Roman"/>
          <w:sz w:val="28"/>
          <w:szCs w:val="28"/>
          <w:lang w:eastAsia="ru-RU"/>
        </w:rPr>
      </w:pPr>
      <w:r w:rsidRPr="002E3A7C">
        <w:rPr>
          <w:rFonts w:ascii="Times New Roman" w:eastAsia="Times New Roman" w:hAnsi="Times New Roman" w:cs="Times New Roman"/>
          <w:sz w:val="28"/>
          <w:szCs w:val="28"/>
          <w:lang w:eastAsia="ru-RU"/>
        </w:rPr>
        <w:t xml:space="preserve">Одна форма прямой демократии (референдум) не должна отрицать либо </w:t>
      </w:r>
      <w:r w:rsidRPr="002E3A7C">
        <w:rPr>
          <w:rFonts w:ascii="Times New Roman" w:eastAsia="Times New Roman" w:hAnsi="Times New Roman" w:cs="Times New Roman"/>
          <w:sz w:val="28"/>
          <w:szCs w:val="28"/>
          <w:lang w:eastAsia="ru-RU"/>
        </w:rPr>
        <w:lastRenderedPageBreak/>
        <w:t>нивелировать другую форму (выборы), а представительная демократия не должна противопоставляться непосредственной. Как указал Конституционный Суд РФ: «Провозглашая референдум и свободные выборы высшим непосредственным выражением власти народа &lt;...&gt;, Конституция РФ исходит из того, что названные высшие формы непосредственной демократии, имея каждая собственное предназначение в процессе осуществления народовластия, равноценны и, будучи взаимосвязаны, дополняют друг друга. Последовательность их перечисления в ст. 3 Конституции РФ (референдум - свободные выборы) не дает основания для вывода о придании приоритетной роли референдуму, как не свидетельствует о приоритетной роли свободных выборов ст. 32 Конституции РФ, которая, определяя право граждан на участие в непосредственном осуществлении народовластия, называет сначала право избирать и быть избранным в органы публичной власти, а затем - право участвовать в референдуме. &lt;...&gt; Периоды, в течение которых референдум Российской Федерации не может быть инициирован и проведен, не должны приводить к фактической отмене института референдума. Поскольку федеральное законодательство призвано обеспечивать равные возможности участия граждан Российской Федерации в выборах федеральных органов государственной власти и в референдуме Российской Федерации, периоды, в течение которых граждане могут осуществить свободное волеизъявление в одной и другой формах, должны быть соразмерны. Во всяком случае период, в течение которого граждане Российской Федерации вправе выступать с инициативой о проведении референдума Российской Федерации и непосредственно участвовать в нем, должен составлять не менее половины избирательного цикла»</w:t>
      </w:r>
      <w:r w:rsidRPr="002E3A7C">
        <w:rPr>
          <w:rFonts w:ascii="Times New Roman" w:eastAsia="Times New Roman" w:hAnsi="Times New Roman" w:cs="Times New Roman"/>
          <w:sz w:val="28"/>
          <w:szCs w:val="28"/>
          <w:vertAlign w:val="superscript"/>
          <w:lang w:eastAsia="ru-RU"/>
        </w:rPr>
        <w:footnoteReference w:id="17"/>
      </w:r>
      <w:r w:rsidRPr="002E3A7C">
        <w:rPr>
          <w:rFonts w:ascii="Times New Roman" w:eastAsia="Times New Roman" w:hAnsi="Times New Roman" w:cs="Times New Roman"/>
          <w:sz w:val="28"/>
          <w:szCs w:val="28"/>
          <w:lang w:eastAsia="ru-RU"/>
        </w:rPr>
        <w:t>.</w:t>
      </w:r>
    </w:p>
    <w:p w:rsidR="002E3A7C" w:rsidRPr="002E3A7C" w:rsidRDefault="002E3A7C" w:rsidP="002E3A7C">
      <w:pPr>
        <w:suppressAutoHyphens/>
        <w:spacing w:after="0" w:line="360" w:lineRule="auto"/>
        <w:ind w:firstLine="709"/>
        <w:jc w:val="both"/>
        <w:rPr>
          <w:rFonts w:ascii="Times New Roman" w:eastAsia="SimSun" w:hAnsi="Times New Roman" w:cs="Arial"/>
          <w:kern w:val="1"/>
          <w:sz w:val="28"/>
          <w:szCs w:val="28"/>
          <w:lang w:eastAsia="zh-CN" w:bidi="hi-IN"/>
        </w:rPr>
      </w:pPr>
      <w:r w:rsidRPr="002E3A7C">
        <w:rPr>
          <w:rFonts w:ascii="Times New Roman" w:eastAsia="SimSun" w:hAnsi="Times New Roman" w:cs="Arial"/>
          <w:kern w:val="1"/>
          <w:sz w:val="28"/>
          <w:szCs w:val="28"/>
          <w:lang w:eastAsia="zh-CN" w:bidi="hi-IN"/>
        </w:rPr>
        <w:t xml:space="preserve">Необходимо отметить, что ФЗ «Об основных гарантиях избирательных прав и права на участие в референдуме граждан Российской Федерации» лишь </w:t>
      </w:r>
      <w:r w:rsidRPr="002E3A7C">
        <w:rPr>
          <w:rFonts w:ascii="Times New Roman" w:eastAsia="SimSun" w:hAnsi="Times New Roman" w:cs="Arial"/>
          <w:kern w:val="1"/>
          <w:sz w:val="28"/>
          <w:szCs w:val="28"/>
          <w:lang w:eastAsia="zh-CN" w:bidi="hi-IN"/>
        </w:rPr>
        <w:lastRenderedPageBreak/>
        <w:t>устанавливает общий для выборов и референдумов набор основных гарантий конституционных права избирать и быть избранным, а также права на участие в референдуме, в то время как детальное правовое регулирование, к примеру, федеральных выборов и референдума, осуществляется четко дифференцированно.</w:t>
      </w:r>
    </w:p>
    <w:p w:rsidR="002E3A7C" w:rsidRPr="002E3A7C" w:rsidRDefault="002E3A7C" w:rsidP="002E3A7C">
      <w:pPr>
        <w:suppressAutoHyphens/>
        <w:spacing w:after="0" w:line="360" w:lineRule="auto"/>
        <w:ind w:firstLine="709"/>
        <w:jc w:val="both"/>
        <w:rPr>
          <w:rFonts w:ascii="Times New Roman" w:eastAsia="SimSun" w:hAnsi="Times New Roman" w:cs="Arial"/>
          <w:kern w:val="1"/>
          <w:sz w:val="28"/>
          <w:szCs w:val="28"/>
          <w:lang w:eastAsia="zh-CN" w:bidi="hi-IN"/>
        </w:rPr>
      </w:pPr>
      <w:r w:rsidRPr="002E3A7C">
        <w:rPr>
          <w:rFonts w:ascii="Times New Roman" w:eastAsia="SimSun" w:hAnsi="Times New Roman" w:cs="Arial"/>
          <w:kern w:val="1"/>
          <w:sz w:val="28"/>
          <w:szCs w:val="28"/>
          <w:lang w:eastAsia="zh-CN" w:bidi="hi-IN"/>
        </w:rPr>
        <w:t xml:space="preserve">Необходимо обратить свое внимание, на еще одно немаловажное отличие. Выборы – это легитимный способ постоянного формирования и обновления органов государственной власти. Здесь стоит подчеркнуть – постоянный, в отличии от референдума, так как референдум – это элемент выражения власти народа, который используется исключительно в связи с поступившей инициативой определенных в законе субъектов, либо применяющийся в зависимости от сложившейся и предусмотренной в законодательстве ситуации, а также не обладающий признаком заранее установленной периодичности его проведения. Именно поэтому, в сравнении с выборами, референдумы представляют собой достаточно редкое явление, которое в отличие от выборов имело место далеко не во всех субъектах Российской Федерации. Действительно, проведение референдума – значительно редкое явление для нашей страны. В.В. Пылин эту проблему объясняет таким образом: «Современная административно-командная система не создала эффективного механизма реального и непосредственного влияния народа, населения на государственную и муниципальную политику, видимо, опасаясь этого инструмента демократии, и, в сущности, превратила референдум просто в декларацию либо форму управляемой сверху демократии. По сути дела, чиновники зачастую под маской необходимости неукоснительного соблюдения буквы закона во всех ее формальностях безнаказанно всячески препятствуют гражданам осуществлять их конституционное право на участие в управлении делами государства и осуществления местного самоуправления непосредственно через референдум. А получается, что вина за то, что судьбоносные решения по реформированию важнейших сфер жизнедеятельности россиян не выносятся на референдум, </w:t>
      </w:r>
      <w:r w:rsidRPr="002E3A7C">
        <w:rPr>
          <w:rFonts w:ascii="Times New Roman" w:eastAsia="SimSun" w:hAnsi="Times New Roman" w:cs="Arial"/>
          <w:kern w:val="1"/>
          <w:sz w:val="28"/>
          <w:szCs w:val="28"/>
          <w:lang w:eastAsia="zh-CN" w:bidi="hi-IN"/>
        </w:rPr>
        <w:lastRenderedPageBreak/>
        <w:t>ложится прежде всего на гражданское общество, на народ, на граждан, поскольку только у них есть право потребовать проведения референдума».</w:t>
      </w:r>
      <w:r w:rsidRPr="002E3A7C">
        <w:rPr>
          <w:rFonts w:ascii="Times New Roman" w:eastAsia="SimSun" w:hAnsi="Times New Roman" w:cs="Arial"/>
          <w:kern w:val="1"/>
          <w:sz w:val="28"/>
          <w:szCs w:val="28"/>
          <w:vertAlign w:val="superscript"/>
          <w:lang w:eastAsia="zh-CN" w:bidi="hi-IN"/>
        </w:rPr>
        <w:footnoteReference w:id="18"/>
      </w:r>
    </w:p>
    <w:p w:rsidR="002E3A7C" w:rsidRPr="002E3A7C" w:rsidRDefault="002E3A7C" w:rsidP="002E3A7C">
      <w:pPr>
        <w:suppressAutoHyphens/>
        <w:spacing w:after="0" w:line="360" w:lineRule="auto"/>
        <w:ind w:firstLine="709"/>
        <w:jc w:val="both"/>
        <w:rPr>
          <w:rFonts w:ascii="Times New Roman" w:eastAsia="SimSun" w:hAnsi="Times New Roman" w:cs="Arial"/>
          <w:kern w:val="1"/>
          <w:sz w:val="28"/>
          <w:szCs w:val="28"/>
          <w:lang w:eastAsia="zh-CN" w:bidi="hi-IN"/>
        </w:rPr>
      </w:pPr>
      <w:r w:rsidRPr="002E3A7C">
        <w:rPr>
          <w:rFonts w:ascii="Times New Roman" w:eastAsia="SimSun" w:hAnsi="Times New Roman" w:cs="Arial"/>
          <w:kern w:val="1"/>
          <w:sz w:val="28"/>
          <w:szCs w:val="28"/>
          <w:lang w:eastAsia="zh-CN" w:bidi="hi-IN"/>
        </w:rPr>
        <w:t>Но, тем не менее, стоит подметить ярко выраженное сходство, подмеченное нашим законодателем. Процедура проведения референдума во многом совпадает с процессом избирательным, что и обуславливает комплексное в рамках единого базового ФЗ «Об основных гарантиях избирательных прав и права на участие в референдуме граждан Российской Федерации».</w:t>
      </w:r>
    </w:p>
    <w:p w:rsidR="002E3A7C" w:rsidRPr="002E3A7C" w:rsidRDefault="002E3A7C" w:rsidP="002E3A7C">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E3A7C">
        <w:rPr>
          <w:rFonts w:ascii="Times New Roman" w:eastAsia="SimSun" w:hAnsi="Times New Roman" w:cs="Arial"/>
          <w:kern w:val="1"/>
          <w:sz w:val="28"/>
          <w:szCs w:val="28"/>
          <w:lang w:eastAsia="zh-CN" w:bidi="hi-IN"/>
        </w:rPr>
        <w:t xml:space="preserve">Таким образом, </w:t>
      </w:r>
      <w:r w:rsidRPr="002E3A7C">
        <w:rPr>
          <w:rFonts w:ascii="Times New Roman" w:eastAsia="SimSun" w:hAnsi="Times New Roman" w:cs="Times New Roman"/>
          <w:kern w:val="1"/>
          <w:sz w:val="28"/>
          <w:szCs w:val="28"/>
          <w:lang w:eastAsia="zh-CN" w:bidi="hi-IN"/>
        </w:rPr>
        <w:t>выборы занимают одно из первых мест в иерархии демократических форм участия граждан в государственном управлении. Именно через институт выборов осуществляется становление, формирование и преобразование демократического государства, его закрепления в качестве публично-правовой формы организации народовластия. Р</w:t>
      </w:r>
      <w:r w:rsidRPr="002E3A7C">
        <w:rPr>
          <w:rFonts w:ascii="Times New Roman" w:eastAsia="SimSun" w:hAnsi="Times New Roman" w:cs="Arial"/>
          <w:kern w:val="1"/>
          <w:sz w:val="28"/>
          <w:szCs w:val="28"/>
          <w:lang w:eastAsia="zh-CN" w:bidi="hi-IN"/>
        </w:rPr>
        <w:t xml:space="preserve">еферендум является достаточно специфической формой участия граждан в управлении государством, главной его особенностью является то, что пусть это и является голосованием, однако граждане голосуют не за какого-либо кандидата, а по поводу какого-либо важного государственного вопроса. </w:t>
      </w:r>
    </w:p>
    <w:p w:rsidR="00FB283F" w:rsidRDefault="00FB283F" w:rsidP="00094C76"/>
    <w:p w:rsidR="009E4E1C" w:rsidRPr="00094C76" w:rsidRDefault="009E4E1C" w:rsidP="00094C76"/>
    <w:p w:rsidR="00094C76" w:rsidRDefault="009D40EC" w:rsidP="002E3A7C">
      <w:pPr>
        <w:pStyle w:val="1"/>
        <w:spacing w:before="0" w:line="240" w:lineRule="auto"/>
        <w:contextualSpacing/>
        <w:jc w:val="center"/>
        <w:rPr>
          <w:rFonts w:ascii="Times New Roman" w:hAnsi="Times New Roman" w:cs="Times New Roman"/>
          <w:color w:val="auto"/>
          <w:sz w:val="28"/>
          <w:szCs w:val="28"/>
        </w:rPr>
      </w:pPr>
      <w:bookmarkStart w:id="7" w:name="_Toc529889767"/>
      <w:r>
        <w:rPr>
          <w:rFonts w:ascii="Times New Roman" w:hAnsi="Times New Roman" w:cs="Times New Roman"/>
          <w:color w:val="auto"/>
          <w:sz w:val="28"/>
          <w:szCs w:val="28"/>
        </w:rPr>
        <w:t>2.2</w:t>
      </w:r>
      <w:r w:rsidR="002E3A7C">
        <w:rPr>
          <w:rFonts w:ascii="Times New Roman" w:hAnsi="Times New Roman" w:cs="Times New Roman"/>
          <w:color w:val="auto"/>
          <w:sz w:val="28"/>
          <w:szCs w:val="28"/>
        </w:rPr>
        <w:t xml:space="preserve">. </w:t>
      </w:r>
      <w:r>
        <w:rPr>
          <w:rFonts w:ascii="Times New Roman" w:hAnsi="Times New Roman" w:cs="Times New Roman"/>
          <w:color w:val="auto"/>
          <w:sz w:val="28"/>
          <w:szCs w:val="28"/>
        </w:rPr>
        <w:t>Р</w:t>
      </w:r>
      <w:r w:rsidR="00891157">
        <w:rPr>
          <w:rFonts w:ascii="Times New Roman" w:hAnsi="Times New Roman" w:cs="Times New Roman"/>
          <w:color w:val="auto"/>
          <w:sz w:val="28"/>
          <w:szCs w:val="28"/>
        </w:rPr>
        <w:t>еализация</w:t>
      </w:r>
      <w:r w:rsidRPr="009D40EC">
        <w:rPr>
          <w:rFonts w:ascii="Times New Roman" w:hAnsi="Times New Roman" w:cs="Times New Roman"/>
          <w:color w:val="auto"/>
          <w:sz w:val="28"/>
          <w:szCs w:val="28"/>
        </w:rPr>
        <w:t xml:space="preserve"> конституционного права граждан на участие в управлении делами государства посредством </w:t>
      </w:r>
      <w:r>
        <w:rPr>
          <w:rFonts w:ascii="Times New Roman" w:hAnsi="Times New Roman" w:cs="Times New Roman"/>
          <w:color w:val="auto"/>
          <w:sz w:val="28"/>
          <w:szCs w:val="28"/>
        </w:rPr>
        <w:t>о</w:t>
      </w:r>
      <w:r w:rsidR="002E3A7C">
        <w:rPr>
          <w:rFonts w:ascii="Times New Roman" w:hAnsi="Times New Roman" w:cs="Times New Roman"/>
          <w:color w:val="auto"/>
          <w:sz w:val="28"/>
          <w:szCs w:val="28"/>
        </w:rPr>
        <w:t>бра</w:t>
      </w:r>
      <w:r>
        <w:rPr>
          <w:rFonts w:ascii="Times New Roman" w:hAnsi="Times New Roman" w:cs="Times New Roman"/>
          <w:color w:val="auto"/>
          <w:sz w:val="28"/>
          <w:szCs w:val="28"/>
        </w:rPr>
        <w:t>щений</w:t>
      </w:r>
      <w:r w:rsidR="002E3A7C">
        <w:rPr>
          <w:rFonts w:ascii="Times New Roman" w:hAnsi="Times New Roman" w:cs="Times New Roman"/>
          <w:color w:val="auto"/>
          <w:sz w:val="28"/>
          <w:szCs w:val="28"/>
        </w:rPr>
        <w:t xml:space="preserve"> граждан</w:t>
      </w:r>
      <w:bookmarkEnd w:id="7"/>
      <w:r w:rsidR="0053496D">
        <w:rPr>
          <w:rFonts w:ascii="Times New Roman" w:hAnsi="Times New Roman" w:cs="Times New Roman"/>
          <w:color w:val="auto"/>
          <w:sz w:val="28"/>
          <w:szCs w:val="28"/>
        </w:rPr>
        <w:t xml:space="preserve"> </w:t>
      </w:r>
    </w:p>
    <w:p w:rsidR="002E3A7C" w:rsidRDefault="002E3A7C" w:rsidP="002E3A7C">
      <w:pPr>
        <w:spacing w:after="0" w:line="360" w:lineRule="auto"/>
        <w:contextualSpacing/>
        <w:jc w:val="both"/>
        <w:rPr>
          <w:rFonts w:ascii="Times New Roman" w:eastAsia="Times New Roman" w:hAnsi="Times New Roman" w:cs="Times New Roman"/>
          <w:sz w:val="28"/>
          <w:szCs w:val="28"/>
          <w:lang w:eastAsia="ru-RU"/>
        </w:rPr>
      </w:pPr>
    </w:p>
    <w:p w:rsidR="002E3A7C" w:rsidRDefault="002E3A7C" w:rsidP="002E3A7C">
      <w:pPr>
        <w:spacing w:after="0" w:line="360" w:lineRule="auto"/>
        <w:ind w:firstLine="709"/>
        <w:contextualSpacing/>
        <w:jc w:val="both"/>
        <w:rPr>
          <w:rFonts w:ascii="Times New Roman" w:eastAsia="Times New Roman" w:hAnsi="Times New Roman" w:cs="Times New Roman"/>
          <w:sz w:val="28"/>
          <w:szCs w:val="28"/>
          <w:lang w:eastAsia="ru-RU"/>
        </w:rPr>
      </w:pPr>
      <w:r w:rsidRPr="002E3A7C">
        <w:rPr>
          <w:rFonts w:ascii="Times New Roman" w:eastAsia="Times New Roman" w:hAnsi="Times New Roman" w:cs="Times New Roman"/>
          <w:sz w:val="28"/>
          <w:szCs w:val="28"/>
          <w:lang w:eastAsia="ru-RU"/>
        </w:rPr>
        <w:t xml:space="preserve">Право на обращение граждан в органы публичной власти конституционно закреплено в Российской Федерации (ст. 33 Конституции РФ). Данное право является не только средством осуществления и охраны прав и свобод граждан, но и своеобразным средством общественного контроля над деятельностью государственного и муниципального аппарата и вместе с тем может быть эффективным способом оптимизации его деятельности. Посредством отстаивания своих интересов, граждане имеют возможность </w:t>
      </w:r>
      <w:r w:rsidRPr="002E3A7C">
        <w:rPr>
          <w:rFonts w:ascii="Times New Roman" w:eastAsia="Times New Roman" w:hAnsi="Times New Roman" w:cs="Times New Roman"/>
          <w:sz w:val="28"/>
          <w:szCs w:val="28"/>
          <w:lang w:eastAsia="ru-RU"/>
        </w:rPr>
        <w:lastRenderedPageBreak/>
        <w:t>определять приоритеты осуществления государственной политики, показывая отношение к эффективности функционирования институтов публичной власти, выявлять проблемы в деятельности органов государственной власти различного уровня</w:t>
      </w:r>
      <w:r>
        <w:rPr>
          <w:rFonts w:ascii="Times New Roman" w:eastAsia="Times New Roman" w:hAnsi="Times New Roman" w:cs="Times New Roman"/>
          <w:sz w:val="28"/>
          <w:szCs w:val="28"/>
          <w:lang w:eastAsia="ru-RU"/>
        </w:rPr>
        <w:t>.</w:t>
      </w:r>
    </w:p>
    <w:p w:rsidR="002E3A7C" w:rsidRDefault="002E3A7C" w:rsidP="002E3A7C">
      <w:pPr>
        <w:spacing w:after="0" w:line="360" w:lineRule="auto"/>
        <w:ind w:firstLine="709"/>
        <w:contextualSpacing/>
        <w:jc w:val="both"/>
        <w:rPr>
          <w:rFonts w:ascii="Times New Roman" w:eastAsia="Times New Roman" w:hAnsi="Times New Roman" w:cs="Times New Roman"/>
          <w:sz w:val="28"/>
          <w:szCs w:val="28"/>
          <w:lang w:eastAsia="ru-RU"/>
        </w:rPr>
      </w:pPr>
      <w:r w:rsidRPr="002E3A7C">
        <w:rPr>
          <w:rFonts w:ascii="Times New Roman" w:eastAsia="Times New Roman" w:hAnsi="Times New Roman" w:cs="Times New Roman"/>
          <w:sz w:val="28"/>
          <w:szCs w:val="28"/>
          <w:lang w:eastAsia="ru-RU"/>
        </w:rPr>
        <w:t>Основными нормативными актами, регламентирующим порядок работы должностных лиц всех органов государственной власти и органов местного самоуправле</w:t>
      </w:r>
      <w:r>
        <w:rPr>
          <w:rFonts w:ascii="Times New Roman" w:eastAsia="Times New Roman" w:hAnsi="Times New Roman" w:cs="Times New Roman"/>
          <w:sz w:val="28"/>
          <w:szCs w:val="28"/>
          <w:lang w:eastAsia="ru-RU"/>
        </w:rPr>
        <w:t>ния с обращениями граждан, являю</w:t>
      </w:r>
      <w:r w:rsidRPr="002E3A7C">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w:t>
      </w:r>
    </w:p>
    <w:p w:rsidR="002E3A7C" w:rsidRPr="009D40EC" w:rsidRDefault="002E3A7C" w:rsidP="009D40EC">
      <w:pPr>
        <w:pStyle w:val="ab"/>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9D40EC">
        <w:rPr>
          <w:rFonts w:ascii="Times New Roman" w:eastAsia="Times New Roman" w:hAnsi="Times New Roman" w:cs="Times New Roman"/>
          <w:sz w:val="28"/>
          <w:szCs w:val="28"/>
          <w:lang w:eastAsia="ru-RU"/>
        </w:rPr>
        <w:t>Федеральный закон от 02.05.2006 № 59-ФЗ «О порядке рассмотрения обращений граждан Российской Федерации» (далее – ФЗ «О порядке рассмотрения обращений граждан Российской Федерации»);</w:t>
      </w:r>
      <w:r>
        <w:rPr>
          <w:rStyle w:val="a5"/>
          <w:rFonts w:ascii="Times New Roman" w:eastAsia="Times New Roman" w:hAnsi="Times New Roman" w:cs="Times New Roman"/>
          <w:sz w:val="28"/>
          <w:szCs w:val="28"/>
          <w:lang w:eastAsia="ru-RU"/>
        </w:rPr>
        <w:footnoteReference w:id="19"/>
      </w:r>
    </w:p>
    <w:p w:rsidR="002E3A7C" w:rsidRPr="009D40EC" w:rsidRDefault="002E3A7C" w:rsidP="009D40EC">
      <w:pPr>
        <w:pStyle w:val="ab"/>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9D40EC">
        <w:rPr>
          <w:rFonts w:ascii="Times New Roman" w:eastAsia="Times New Roman" w:hAnsi="Times New Roman" w:cs="Times New Roman"/>
          <w:sz w:val="28"/>
          <w:szCs w:val="28"/>
          <w:lang w:eastAsia="ru-RU"/>
        </w:rPr>
        <w:t>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w:t>
      </w:r>
      <w:r w:rsidR="00811766" w:rsidRPr="009D40EC">
        <w:rPr>
          <w:rFonts w:ascii="Times New Roman" w:eastAsia="Times New Roman" w:hAnsi="Times New Roman" w:cs="Times New Roman"/>
          <w:sz w:val="28"/>
          <w:szCs w:val="28"/>
          <w:lang w:eastAsia="ru-RU"/>
        </w:rPr>
        <w:t>ципальных услуг и их работников</w:t>
      </w:r>
      <w:r w:rsidRPr="009D40EC">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0"/>
      </w:r>
    </w:p>
    <w:p w:rsidR="00FB283F" w:rsidRDefault="00FB283F" w:rsidP="002E3A7C">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FB283F">
        <w:rPr>
          <w:rFonts w:ascii="Times New Roman" w:eastAsia="Times New Roman" w:hAnsi="Times New Roman" w:cs="Times New Roman"/>
          <w:sz w:val="28"/>
          <w:szCs w:val="28"/>
          <w:lang w:eastAsia="ru-RU"/>
        </w:rPr>
        <w:t>аконодатель в ФЗ «О порядке рассмотрения обращений</w:t>
      </w:r>
      <w:r>
        <w:rPr>
          <w:rFonts w:ascii="Times New Roman" w:eastAsia="Times New Roman" w:hAnsi="Times New Roman" w:cs="Times New Roman"/>
          <w:sz w:val="28"/>
          <w:szCs w:val="28"/>
          <w:lang w:eastAsia="ru-RU"/>
        </w:rPr>
        <w:t xml:space="preserve"> граждан Российской Федерации» </w:t>
      </w:r>
      <w:r w:rsidRPr="00FB283F">
        <w:rPr>
          <w:rFonts w:ascii="Times New Roman" w:eastAsia="Times New Roman" w:hAnsi="Times New Roman" w:cs="Times New Roman"/>
          <w:sz w:val="28"/>
          <w:szCs w:val="28"/>
          <w:lang w:eastAsia="ru-RU"/>
        </w:rPr>
        <w:t>приводит</w:t>
      </w:r>
      <w:r>
        <w:rPr>
          <w:rFonts w:ascii="Times New Roman" w:eastAsia="Times New Roman" w:hAnsi="Times New Roman" w:cs="Times New Roman"/>
          <w:sz w:val="28"/>
          <w:szCs w:val="28"/>
          <w:lang w:eastAsia="ru-RU"/>
        </w:rPr>
        <w:t xml:space="preserve"> определение обращения граждан: </w:t>
      </w:r>
      <w:r w:rsidRPr="00FB283F">
        <w:rPr>
          <w:rFonts w:ascii="Times New Roman" w:eastAsia="Times New Roman" w:hAnsi="Times New Roman" w:cs="Times New Roman"/>
          <w:sz w:val="28"/>
          <w:szCs w:val="28"/>
          <w:lang w:eastAsia="ru-RU"/>
        </w:rPr>
        <w:lastRenderedPageBreak/>
        <w:t>«Обращение гражданина – это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w:t>
      </w:r>
      <w:r>
        <w:rPr>
          <w:rFonts w:ascii="Times New Roman" w:eastAsia="Times New Roman" w:hAnsi="Times New Roman" w:cs="Times New Roman"/>
          <w:sz w:val="28"/>
          <w:szCs w:val="28"/>
          <w:lang w:eastAsia="ru-RU"/>
        </w:rPr>
        <w:t xml:space="preserve"> орган местного самоуправления»</w:t>
      </w:r>
      <w:r w:rsidRPr="00FB283F">
        <w:rPr>
          <w:rFonts w:ascii="Times New Roman" w:eastAsia="Times New Roman" w:hAnsi="Times New Roman" w:cs="Times New Roman"/>
          <w:sz w:val="28"/>
          <w:szCs w:val="28"/>
          <w:lang w:eastAsia="ru-RU"/>
        </w:rPr>
        <w:t>.</w:t>
      </w:r>
    </w:p>
    <w:p w:rsidR="00811766" w:rsidRDefault="00811766" w:rsidP="00811766">
      <w:pPr>
        <w:spacing w:after="0" w:line="360" w:lineRule="auto"/>
        <w:ind w:firstLine="709"/>
        <w:contextualSpacing/>
        <w:jc w:val="both"/>
        <w:rPr>
          <w:rFonts w:ascii="Times New Roman" w:eastAsia="Times New Roman" w:hAnsi="Times New Roman" w:cs="Times New Roman"/>
          <w:sz w:val="28"/>
          <w:szCs w:val="28"/>
          <w:lang w:eastAsia="ru-RU"/>
        </w:rPr>
      </w:pPr>
      <w:r w:rsidRPr="00811766">
        <w:rPr>
          <w:rFonts w:ascii="Times New Roman" w:eastAsia="Times New Roman" w:hAnsi="Times New Roman" w:cs="Times New Roman"/>
          <w:sz w:val="28"/>
          <w:szCs w:val="28"/>
          <w:lang w:eastAsia="ru-RU"/>
        </w:rPr>
        <w:t>По законодательству РФ гражданин может обжаловать любые действия и решения, если они нарушают его права и свободы. Вместе с тем правом на обращение обладают не только граждане, но и объединения граждан – коммерческие и некоммерческие организации, учреждения, общественные объединения, их должностные лица в целях защиты своих прав и интересов, прав и интересов своих членов. Право на обращение в органы государственной власти на территории Российской Федерации имеют и иностранные граждане, лица без гражданства, за исключением случаев, установленных международным договором Российской Федерации или федеральным законом. Административные обращения граждан рассматриваются теми органами или должностными лицами, к компетенции которых отнесено решение затрагиваемых в них вопросов.</w:t>
      </w:r>
    </w:p>
    <w:p w:rsidR="00094C76" w:rsidRDefault="00094C76" w:rsidP="00811766">
      <w:pPr>
        <w:spacing w:after="0" w:line="360" w:lineRule="auto"/>
        <w:ind w:firstLine="709"/>
        <w:contextualSpacing/>
        <w:jc w:val="both"/>
        <w:rPr>
          <w:rFonts w:ascii="Times New Roman" w:eastAsia="Times New Roman" w:hAnsi="Times New Roman" w:cs="Times New Roman"/>
          <w:sz w:val="28"/>
          <w:szCs w:val="28"/>
          <w:lang w:eastAsia="ru-RU"/>
        </w:rPr>
      </w:pPr>
      <w:r w:rsidRPr="00094C76">
        <w:rPr>
          <w:rFonts w:ascii="Times New Roman" w:eastAsia="Times New Roman" w:hAnsi="Times New Roman" w:cs="Times New Roman"/>
          <w:sz w:val="28"/>
          <w:szCs w:val="28"/>
          <w:lang w:eastAsia="ru-RU"/>
        </w:rPr>
        <w:t xml:space="preserve">Органы и должностные лица, в компетенцию которых входит рассмотрение вопросов, поставленных в предложениях, обязаны рассмотреть их в установленные сроки, объективно оценить, принять мотивированное решение и ответить автору </w:t>
      </w:r>
      <w:r w:rsidR="00811766" w:rsidRPr="00094C76">
        <w:rPr>
          <w:rFonts w:ascii="Times New Roman" w:eastAsia="Times New Roman" w:hAnsi="Times New Roman" w:cs="Times New Roman"/>
          <w:sz w:val="28"/>
          <w:szCs w:val="28"/>
          <w:lang w:eastAsia="ru-RU"/>
        </w:rPr>
        <w:t>обращения,</w:t>
      </w:r>
      <w:r w:rsidRPr="00094C76">
        <w:rPr>
          <w:rFonts w:ascii="Times New Roman" w:eastAsia="Times New Roman" w:hAnsi="Times New Roman" w:cs="Times New Roman"/>
          <w:sz w:val="28"/>
          <w:szCs w:val="28"/>
          <w:lang w:eastAsia="ru-RU"/>
        </w:rPr>
        <w:t xml:space="preserve"> по существу. В случае отказа в принятии или рассмотрении предложения гражданин имеет право обжаловать такие действия в вышестоящую инстанцию.</w:t>
      </w:r>
    </w:p>
    <w:p w:rsidR="00811766" w:rsidRDefault="005B0872" w:rsidP="00811766">
      <w:pPr>
        <w:spacing w:after="0" w:line="360" w:lineRule="auto"/>
        <w:ind w:firstLine="709"/>
        <w:contextualSpacing/>
        <w:jc w:val="both"/>
        <w:rPr>
          <w:rFonts w:ascii="Times New Roman" w:eastAsia="Times New Roman" w:hAnsi="Times New Roman" w:cs="Times New Roman"/>
          <w:sz w:val="28"/>
          <w:szCs w:val="28"/>
          <w:lang w:eastAsia="ru-RU"/>
        </w:rPr>
      </w:pPr>
      <w:r w:rsidRPr="005B0872">
        <w:rPr>
          <w:rFonts w:ascii="Times New Roman" w:eastAsia="Times New Roman" w:hAnsi="Times New Roman" w:cs="Times New Roman"/>
          <w:sz w:val="28"/>
          <w:szCs w:val="28"/>
          <w:lang w:eastAsia="ru-RU"/>
        </w:rPr>
        <w:t>В настоящее время внутренняя политика Президента РФ направлена на выстраивание эффективного диалога между государственными органами и гражданами. Подтверждением данного факта являются проведение ежегодной специальной программы «Прямая линия с Владимиром Путиным», а также подписание Указа Президента РФ</w:t>
      </w:r>
      <w:r>
        <w:rPr>
          <w:rFonts w:ascii="Times New Roman" w:eastAsia="Times New Roman" w:hAnsi="Times New Roman" w:cs="Times New Roman"/>
          <w:sz w:val="28"/>
          <w:szCs w:val="28"/>
          <w:lang w:eastAsia="ru-RU"/>
        </w:rPr>
        <w:t xml:space="preserve"> от 17.04.2017</w:t>
      </w:r>
      <w:r w:rsidRPr="005B0872">
        <w:rPr>
          <w:rFonts w:ascii="Times New Roman" w:eastAsia="Times New Roman" w:hAnsi="Times New Roman" w:cs="Times New Roman"/>
          <w:sz w:val="28"/>
          <w:szCs w:val="28"/>
          <w:lang w:eastAsia="ru-RU"/>
        </w:rPr>
        <w:t xml:space="preserve"> № 171 «О мониторинге и анализе результатов рассмотрения обращений граждан и организаций»</w:t>
      </w:r>
      <w:r>
        <w:rPr>
          <w:rStyle w:val="a5"/>
          <w:rFonts w:ascii="Times New Roman" w:eastAsia="Times New Roman" w:hAnsi="Times New Roman" w:cs="Times New Roman"/>
          <w:sz w:val="28"/>
          <w:szCs w:val="28"/>
          <w:lang w:eastAsia="ru-RU"/>
        </w:rPr>
        <w:footnoteReference w:id="21"/>
      </w:r>
      <w:r w:rsidRPr="005B0872">
        <w:rPr>
          <w:rFonts w:ascii="Times New Roman" w:eastAsia="Times New Roman" w:hAnsi="Times New Roman" w:cs="Times New Roman"/>
          <w:sz w:val="28"/>
          <w:szCs w:val="28"/>
          <w:lang w:eastAsia="ru-RU"/>
        </w:rPr>
        <w:t xml:space="preserve">, в </w:t>
      </w:r>
      <w:r w:rsidRPr="005B0872">
        <w:rPr>
          <w:rFonts w:ascii="Times New Roman" w:eastAsia="Times New Roman" w:hAnsi="Times New Roman" w:cs="Times New Roman"/>
          <w:sz w:val="28"/>
          <w:szCs w:val="28"/>
          <w:lang w:eastAsia="ru-RU"/>
        </w:rPr>
        <w:lastRenderedPageBreak/>
        <w:t>соответствии с которым государственные органы ежемесячно представляют в Администрацию Президента РФ информацию о результатах рассмотрения обращений граждан и организаций</w:t>
      </w:r>
      <w:r>
        <w:rPr>
          <w:rFonts w:ascii="Times New Roman" w:eastAsia="Times New Roman" w:hAnsi="Times New Roman" w:cs="Times New Roman"/>
          <w:sz w:val="28"/>
          <w:szCs w:val="28"/>
          <w:lang w:eastAsia="ru-RU"/>
        </w:rPr>
        <w:t>.</w:t>
      </w:r>
    </w:p>
    <w:p w:rsidR="00FB283F" w:rsidRDefault="005B0872" w:rsidP="00811766">
      <w:pPr>
        <w:spacing w:after="0" w:line="360" w:lineRule="auto"/>
        <w:ind w:firstLine="709"/>
        <w:contextualSpacing/>
        <w:jc w:val="both"/>
        <w:rPr>
          <w:rFonts w:ascii="Times New Roman" w:eastAsia="Times New Roman" w:hAnsi="Times New Roman" w:cs="Times New Roman"/>
          <w:sz w:val="28"/>
          <w:szCs w:val="28"/>
          <w:lang w:eastAsia="ru-RU"/>
        </w:rPr>
      </w:pPr>
      <w:r w:rsidRPr="005B0872">
        <w:rPr>
          <w:rFonts w:ascii="Times New Roman" w:eastAsia="Times New Roman" w:hAnsi="Times New Roman" w:cs="Times New Roman"/>
          <w:sz w:val="28"/>
          <w:szCs w:val="28"/>
          <w:lang w:eastAsia="ru-RU"/>
        </w:rPr>
        <w:t>Анализ информации, размещенной государственными органами на своих официальных сайтах, показал, что основной задачей при рассмотрении поступивших обращений является соблюдение сроков их рассмотрения. Объективность, всесторонность и необходимость принятия конкретных мер по поставленным гражданами вопросам находятся на втором плане, что безусловно не способствует построению эффективного диалога между государством и гражданским обществом</w:t>
      </w:r>
      <w:r>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2"/>
      </w:r>
    </w:p>
    <w:p w:rsidR="005B0872" w:rsidRDefault="005B0872" w:rsidP="00811766">
      <w:pPr>
        <w:spacing w:after="0" w:line="360" w:lineRule="auto"/>
        <w:ind w:firstLine="709"/>
        <w:contextualSpacing/>
        <w:jc w:val="both"/>
        <w:rPr>
          <w:rFonts w:ascii="Times New Roman" w:eastAsia="Times New Roman" w:hAnsi="Times New Roman" w:cs="Times New Roman"/>
          <w:sz w:val="28"/>
          <w:szCs w:val="28"/>
          <w:lang w:eastAsia="ru-RU"/>
        </w:rPr>
      </w:pPr>
      <w:r w:rsidRPr="005B0872">
        <w:rPr>
          <w:rFonts w:ascii="Times New Roman" w:eastAsia="Times New Roman" w:hAnsi="Times New Roman" w:cs="Times New Roman"/>
          <w:sz w:val="28"/>
          <w:szCs w:val="28"/>
          <w:lang w:eastAsia="ru-RU"/>
        </w:rPr>
        <w:t xml:space="preserve">С практической точки зрения институт обращений граждан в можно </w:t>
      </w:r>
      <w:r>
        <w:rPr>
          <w:rFonts w:ascii="Times New Roman" w:eastAsia="Times New Roman" w:hAnsi="Times New Roman" w:cs="Times New Roman"/>
          <w:sz w:val="28"/>
          <w:szCs w:val="28"/>
          <w:lang w:eastAsia="ru-RU"/>
        </w:rPr>
        <w:t>рассматривать с трех позиций</w:t>
      </w:r>
      <w:r w:rsidRPr="005B0872">
        <w:rPr>
          <w:rFonts w:ascii="Times New Roman" w:eastAsia="Times New Roman" w:hAnsi="Times New Roman" w:cs="Times New Roman"/>
          <w:sz w:val="28"/>
          <w:szCs w:val="28"/>
          <w:lang w:eastAsia="ru-RU"/>
        </w:rPr>
        <w:t xml:space="preserve">, каждая из которой отражает одну из форм участия граждан в управлении государством. </w:t>
      </w:r>
    </w:p>
    <w:p w:rsidR="005B0872" w:rsidRDefault="005B0872" w:rsidP="00811766">
      <w:pPr>
        <w:spacing w:after="0" w:line="360" w:lineRule="auto"/>
        <w:ind w:firstLine="709"/>
        <w:contextualSpacing/>
        <w:jc w:val="both"/>
        <w:rPr>
          <w:rFonts w:ascii="Times New Roman" w:eastAsia="Times New Roman" w:hAnsi="Times New Roman" w:cs="Times New Roman"/>
          <w:sz w:val="28"/>
          <w:szCs w:val="28"/>
          <w:lang w:eastAsia="ru-RU"/>
        </w:rPr>
      </w:pPr>
      <w:r w:rsidRPr="005B0872">
        <w:rPr>
          <w:rFonts w:ascii="Times New Roman" w:eastAsia="Times New Roman" w:hAnsi="Times New Roman" w:cs="Times New Roman"/>
          <w:sz w:val="28"/>
          <w:szCs w:val="28"/>
          <w:lang w:eastAsia="ru-RU"/>
        </w:rPr>
        <w:t>С юридической точки зрения обращения выступают правовым механизмом, позволяющим гражданам защищать свои права. Защита своих прав и законных интересов осуществляется в форме, закрепленной в статье 33 Конституции РФ. Обращения представляют собой юридические факты, порождающие ряд правовых последствий. Так, поступление обращения в государственный орган обязывает совершить определенные, регламентированные нормативными правовыми актами действия. Юридический подход к обращениям граждан отражает правозащитную функцию, в соответствии с которой обращения представляются как юридический институт и являются одним из</w:t>
      </w:r>
      <w:r>
        <w:rPr>
          <w:rFonts w:ascii="Times New Roman" w:eastAsia="Times New Roman" w:hAnsi="Times New Roman" w:cs="Times New Roman"/>
          <w:sz w:val="28"/>
          <w:szCs w:val="28"/>
          <w:lang w:eastAsia="ru-RU"/>
        </w:rPr>
        <w:t xml:space="preserve"> средств защиты прав граждан</w:t>
      </w:r>
      <w:r w:rsidRPr="005B0872">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3"/>
      </w:r>
      <w:r w:rsidRPr="005B0872">
        <w:rPr>
          <w:rFonts w:ascii="Times New Roman" w:eastAsia="Times New Roman" w:hAnsi="Times New Roman" w:cs="Times New Roman"/>
          <w:sz w:val="28"/>
          <w:szCs w:val="28"/>
          <w:lang w:eastAsia="ru-RU"/>
        </w:rPr>
        <w:t xml:space="preserve"> С помощью данного средства граждане имеют возможность предупредить правонарушение и принять меры для восстановления уже нарушенного права. </w:t>
      </w:r>
    </w:p>
    <w:p w:rsidR="005B0872" w:rsidRDefault="005B0872" w:rsidP="00811766">
      <w:pPr>
        <w:spacing w:after="0" w:line="360" w:lineRule="auto"/>
        <w:ind w:firstLine="709"/>
        <w:contextualSpacing/>
        <w:jc w:val="both"/>
        <w:rPr>
          <w:rFonts w:ascii="Times New Roman" w:eastAsia="Times New Roman" w:hAnsi="Times New Roman" w:cs="Times New Roman"/>
          <w:sz w:val="28"/>
          <w:szCs w:val="28"/>
          <w:lang w:eastAsia="ru-RU"/>
        </w:rPr>
      </w:pPr>
      <w:r w:rsidRPr="005B0872">
        <w:rPr>
          <w:rFonts w:ascii="Times New Roman" w:eastAsia="Times New Roman" w:hAnsi="Times New Roman" w:cs="Times New Roman"/>
          <w:sz w:val="28"/>
          <w:szCs w:val="28"/>
          <w:lang w:eastAsia="ru-RU"/>
        </w:rPr>
        <w:lastRenderedPageBreak/>
        <w:t xml:space="preserve">С управленческой точки зрения обращения являются источником информации, необходимой для принятия управленческих решений. Анализ и обобщение обращений позволяют получать оперативную и конкретную информацию о существующих проблемах, а, возможно, и о путях их решения. </w:t>
      </w:r>
    </w:p>
    <w:p w:rsidR="00FB283F" w:rsidRDefault="005B0872" w:rsidP="005B0872">
      <w:pPr>
        <w:spacing w:after="0" w:line="360" w:lineRule="auto"/>
        <w:ind w:firstLine="709"/>
        <w:contextualSpacing/>
        <w:jc w:val="both"/>
        <w:rPr>
          <w:rFonts w:ascii="Times New Roman" w:eastAsia="Times New Roman" w:hAnsi="Times New Roman" w:cs="Times New Roman"/>
          <w:sz w:val="28"/>
          <w:szCs w:val="28"/>
          <w:lang w:eastAsia="ru-RU"/>
        </w:rPr>
      </w:pPr>
      <w:r w:rsidRPr="005B0872">
        <w:rPr>
          <w:rFonts w:ascii="Times New Roman" w:eastAsia="Times New Roman" w:hAnsi="Times New Roman" w:cs="Times New Roman"/>
          <w:sz w:val="28"/>
          <w:szCs w:val="28"/>
          <w:lang w:eastAsia="ru-RU"/>
        </w:rPr>
        <w:t>С коммуникационной точки зрения обращения являются формой «обратной связи» и средством влияния на решения, принимаемые государственными органами. Логика данного подхода основывается на том, что обращения являются одним из важнейших элементов взаимодействия между государством и обществом, государственными органами и гражданами. В таком качестве обращения представляются как элемент коммуникации и к ним примен</w:t>
      </w:r>
      <w:r>
        <w:rPr>
          <w:rFonts w:ascii="Times New Roman" w:eastAsia="Times New Roman" w:hAnsi="Times New Roman" w:cs="Times New Roman"/>
          <w:sz w:val="28"/>
          <w:szCs w:val="28"/>
          <w:lang w:eastAsia="ru-RU"/>
        </w:rPr>
        <w:t>имы понятия сферы коммуникации</w:t>
      </w:r>
      <w:r w:rsidRPr="005B0872">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24"/>
      </w:r>
    </w:p>
    <w:p w:rsidR="009E4E1C" w:rsidRDefault="006C4E34" w:rsidP="009E4E1C">
      <w:pPr>
        <w:spacing w:after="0" w:line="360" w:lineRule="auto"/>
        <w:ind w:firstLine="709"/>
        <w:contextualSpacing/>
        <w:jc w:val="both"/>
        <w:rPr>
          <w:rFonts w:ascii="Times New Roman" w:eastAsia="Times New Roman" w:hAnsi="Times New Roman" w:cs="Times New Roman"/>
          <w:sz w:val="28"/>
          <w:szCs w:val="28"/>
          <w:lang w:eastAsia="ru-RU"/>
        </w:rPr>
      </w:pPr>
      <w:r w:rsidRPr="006C4E34">
        <w:rPr>
          <w:rFonts w:ascii="Times New Roman" w:eastAsia="Times New Roman" w:hAnsi="Times New Roman" w:cs="Times New Roman"/>
          <w:sz w:val="28"/>
          <w:szCs w:val="28"/>
          <w:lang w:eastAsia="ru-RU"/>
        </w:rPr>
        <w:t>Таким образом, институт обращений граждан сформировался исторически, осуществляет свою деятельность на определенных принципах, которые закреплены в нормативных правовых актах РФ. Нами рассмотрены обращения граждан в государственные органы с различных точек зрения: юридической, управленческой и коммуникационной</w:t>
      </w:r>
      <w:r>
        <w:rPr>
          <w:rFonts w:ascii="Times New Roman" w:eastAsia="Times New Roman" w:hAnsi="Times New Roman" w:cs="Times New Roman"/>
          <w:sz w:val="28"/>
          <w:szCs w:val="28"/>
          <w:lang w:eastAsia="ru-RU"/>
        </w:rPr>
        <w:t>.</w:t>
      </w:r>
    </w:p>
    <w:p w:rsidR="00BE1BC3" w:rsidRDefault="00BE1BC3" w:rsidP="00BE1BC3">
      <w:pPr>
        <w:spacing w:after="0" w:line="360" w:lineRule="auto"/>
        <w:contextualSpacing/>
        <w:jc w:val="both"/>
        <w:rPr>
          <w:rFonts w:ascii="Times New Roman" w:eastAsia="Times New Roman" w:hAnsi="Times New Roman" w:cs="Times New Roman"/>
          <w:sz w:val="28"/>
          <w:szCs w:val="28"/>
          <w:lang w:eastAsia="ru-RU"/>
        </w:rPr>
      </w:pPr>
    </w:p>
    <w:p w:rsidR="003974E6" w:rsidRPr="003974E6" w:rsidRDefault="003974E6" w:rsidP="003974E6">
      <w:pPr>
        <w:keepNext/>
        <w:keepLines/>
        <w:spacing w:before="240" w:after="0" w:line="240" w:lineRule="auto"/>
        <w:jc w:val="center"/>
        <w:outlineLvl w:val="0"/>
        <w:rPr>
          <w:rFonts w:ascii="Times New Roman" w:eastAsia="SimSun" w:hAnsi="Times New Roman" w:cs="Times New Roman"/>
          <w:sz w:val="28"/>
          <w:szCs w:val="28"/>
          <w:lang w:eastAsia="zh-CN" w:bidi="hi-IN"/>
        </w:rPr>
      </w:pPr>
      <w:bookmarkStart w:id="8" w:name="_Toc529889768"/>
      <w:r w:rsidRPr="003974E6">
        <w:rPr>
          <w:rFonts w:ascii="Times New Roman" w:eastAsia="SimSun" w:hAnsi="Times New Roman" w:cs="Times New Roman"/>
          <w:sz w:val="28"/>
          <w:szCs w:val="28"/>
          <w:lang w:eastAsia="zh-CN" w:bidi="hi-IN"/>
        </w:rPr>
        <w:t>2.3. Народная правотворческая инициатива как форма участия населения в решении вопросов государственного управления</w:t>
      </w:r>
      <w:bookmarkEnd w:id="8"/>
    </w:p>
    <w:p w:rsidR="003974E6" w:rsidRPr="003974E6" w:rsidRDefault="003974E6" w:rsidP="003974E6">
      <w:pPr>
        <w:suppressAutoHyphens/>
        <w:spacing w:after="0" w:line="240" w:lineRule="auto"/>
        <w:ind w:firstLine="709"/>
        <w:jc w:val="both"/>
        <w:rPr>
          <w:rFonts w:ascii="Times New Roman" w:eastAsia="SimSun" w:hAnsi="Times New Roman" w:cs="Arial"/>
          <w:kern w:val="1"/>
          <w:sz w:val="28"/>
          <w:szCs w:val="28"/>
          <w:lang w:eastAsia="zh-CN" w:bidi="hi-IN"/>
        </w:rPr>
      </w:pPr>
    </w:p>
    <w:p w:rsidR="003974E6" w:rsidRPr="003974E6" w:rsidRDefault="003974E6" w:rsidP="003974E6">
      <w:pPr>
        <w:tabs>
          <w:tab w:val="left" w:pos="2565"/>
        </w:tabs>
        <w:spacing w:after="0" w:line="360" w:lineRule="auto"/>
        <w:ind w:firstLine="709"/>
        <w:contextualSpacing/>
        <w:jc w:val="both"/>
        <w:rPr>
          <w:rFonts w:ascii="Times New Roman" w:eastAsia="SimSun" w:hAnsi="Times New Roman" w:cs="Times New Roman"/>
          <w:sz w:val="28"/>
          <w:szCs w:val="28"/>
        </w:rPr>
      </w:pPr>
      <w:r w:rsidRPr="003974E6">
        <w:rPr>
          <w:rFonts w:ascii="Times New Roman" w:eastAsia="SimSun" w:hAnsi="Times New Roman" w:cs="Times New Roman"/>
          <w:sz w:val="28"/>
          <w:szCs w:val="28"/>
        </w:rPr>
        <w:t xml:space="preserve">На сегодняшний день понятие правотворческой инициативы не имеет нормативного определения, в связи с чем толкуется различными учеными по-разному. </w:t>
      </w:r>
    </w:p>
    <w:p w:rsidR="003974E6" w:rsidRPr="003974E6" w:rsidRDefault="003974E6" w:rsidP="003974E6">
      <w:pPr>
        <w:tabs>
          <w:tab w:val="left" w:pos="2565"/>
        </w:tabs>
        <w:spacing w:after="0" w:line="360" w:lineRule="auto"/>
        <w:ind w:firstLine="709"/>
        <w:contextualSpacing/>
        <w:jc w:val="both"/>
        <w:rPr>
          <w:rFonts w:ascii="Times New Roman" w:eastAsia="SimSun" w:hAnsi="Times New Roman" w:cs="Times New Roman"/>
          <w:sz w:val="28"/>
          <w:szCs w:val="28"/>
        </w:rPr>
      </w:pPr>
      <w:r w:rsidRPr="003974E6">
        <w:rPr>
          <w:rFonts w:ascii="Times New Roman" w:eastAsia="SimSun" w:hAnsi="Times New Roman" w:cs="Times New Roman"/>
          <w:sz w:val="28"/>
          <w:szCs w:val="28"/>
        </w:rPr>
        <w:t xml:space="preserve">Так, по мнению С.С. Алексеева, под правотворческой инициативой понимается «деятельность компетентного органа, состоящего в юридически значимом предложении об издании нормативного юридического акта, т.е. в </w:t>
      </w:r>
      <w:r w:rsidRPr="003974E6">
        <w:rPr>
          <w:rFonts w:ascii="Times New Roman" w:eastAsia="SimSun" w:hAnsi="Times New Roman" w:cs="Times New Roman"/>
          <w:sz w:val="28"/>
          <w:szCs w:val="28"/>
        </w:rPr>
        <w:lastRenderedPageBreak/>
        <w:t>решении о необходимости подготовки его проекта и внесении проекта на рассмотрение правотворческого органа».</w:t>
      </w:r>
      <w:r w:rsidRPr="003974E6">
        <w:rPr>
          <w:rFonts w:ascii="Times New Roman" w:eastAsia="SimSun" w:hAnsi="Times New Roman" w:cs="Times New Roman"/>
          <w:sz w:val="28"/>
          <w:szCs w:val="28"/>
          <w:vertAlign w:val="superscript"/>
        </w:rPr>
        <w:footnoteReference w:id="25"/>
      </w:r>
    </w:p>
    <w:p w:rsidR="003974E6" w:rsidRPr="003974E6" w:rsidRDefault="003974E6" w:rsidP="003974E6">
      <w:pPr>
        <w:tabs>
          <w:tab w:val="left" w:pos="2565"/>
        </w:tabs>
        <w:spacing w:after="0" w:line="360" w:lineRule="auto"/>
        <w:ind w:firstLine="709"/>
        <w:contextualSpacing/>
        <w:jc w:val="both"/>
        <w:rPr>
          <w:rFonts w:ascii="Times New Roman" w:eastAsia="SimSun" w:hAnsi="Times New Roman" w:cs="Times New Roman"/>
          <w:sz w:val="28"/>
          <w:szCs w:val="28"/>
        </w:rPr>
      </w:pPr>
      <w:r w:rsidRPr="003974E6">
        <w:rPr>
          <w:rFonts w:ascii="Times New Roman" w:eastAsia="SimSun" w:hAnsi="Times New Roman" w:cs="Times New Roman"/>
          <w:sz w:val="28"/>
          <w:szCs w:val="28"/>
        </w:rPr>
        <w:t>Исходя из приведенного в словаре Ожегова С.И. определения понятия «инициатива», которое раскрывается как «почин, внутреннее побуждение к новым формам деятельности, предприимчивость».</w:t>
      </w:r>
      <w:r w:rsidRPr="003974E6">
        <w:rPr>
          <w:rFonts w:ascii="Times New Roman" w:eastAsia="SimSun" w:hAnsi="Times New Roman" w:cs="Times New Roman"/>
          <w:sz w:val="28"/>
          <w:szCs w:val="28"/>
          <w:vertAlign w:val="superscript"/>
        </w:rPr>
        <w:footnoteReference w:id="26"/>
      </w:r>
    </w:p>
    <w:p w:rsidR="003974E6" w:rsidRPr="003974E6" w:rsidRDefault="003974E6" w:rsidP="003974E6">
      <w:pPr>
        <w:tabs>
          <w:tab w:val="left" w:pos="2565"/>
        </w:tabs>
        <w:spacing w:after="0" w:line="360" w:lineRule="auto"/>
        <w:ind w:firstLine="709"/>
        <w:contextualSpacing/>
        <w:jc w:val="both"/>
        <w:rPr>
          <w:rFonts w:eastAsia="SimSun"/>
        </w:rPr>
      </w:pPr>
      <w:r w:rsidRPr="003974E6">
        <w:rPr>
          <w:rFonts w:ascii="Times New Roman" w:eastAsia="SimSun" w:hAnsi="Times New Roman" w:cs="Times New Roman"/>
          <w:sz w:val="28"/>
          <w:szCs w:val="28"/>
        </w:rPr>
        <w:t>Можно сделать вывод о том, что правотворческую инициативу следует определять, как форму непосредственного участия граждан в осуществлении местного самоуправления путем создания и внесения ими проекта нормативного акта, направленного на урегулирование вопросов местного значения.</w:t>
      </w:r>
    </w:p>
    <w:p w:rsidR="003974E6" w:rsidRPr="003974E6" w:rsidRDefault="003974E6" w:rsidP="003974E6">
      <w:pPr>
        <w:tabs>
          <w:tab w:val="left" w:pos="2565"/>
        </w:tabs>
        <w:spacing w:after="0" w:line="360" w:lineRule="auto"/>
        <w:ind w:firstLine="709"/>
        <w:contextualSpacing/>
        <w:jc w:val="both"/>
        <w:rPr>
          <w:rFonts w:ascii="Times New Roman" w:hAnsi="Times New Roman" w:cs="Times New Roman"/>
          <w:sz w:val="28"/>
          <w:szCs w:val="28"/>
        </w:rPr>
      </w:pPr>
      <w:r w:rsidRPr="003974E6">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(далее – ФЗ </w:t>
      </w:r>
      <w:r w:rsidRPr="003974E6">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3974E6">
        <w:rPr>
          <w:rFonts w:ascii="Times New Roman" w:hAnsi="Times New Roman" w:cs="Times New Roman"/>
          <w:sz w:val="28"/>
          <w:szCs w:val="28"/>
          <w:vertAlign w:val="superscript"/>
        </w:rPr>
        <w:t xml:space="preserve"> в</w:t>
      </w:r>
      <w:r w:rsidRPr="003974E6">
        <w:rPr>
          <w:rFonts w:ascii="Times New Roman" w:hAnsi="Times New Roman" w:cs="Times New Roman"/>
          <w:sz w:val="28"/>
          <w:szCs w:val="28"/>
        </w:rPr>
        <w:t xml:space="preserve"> полной мере не дает определения правотворческой инициативы. В частности, в пункте 1 статьи 26 только закрепляется право инициативной группы граждан, которые обладают избирательным правом, выступать с такой инициативой. </w:t>
      </w:r>
    </w:p>
    <w:p w:rsidR="003974E6" w:rsidRPr="003974E6" w:rsidRDefault="003974E6" w:rsidP="003974E6">
      <w:pPr>
        <w:tabs>
          <w:tab w:val="left" w:pos="2565"/>
        </w:tabs>
        <w:spacing w:after="0" w:line="360" w:lineRule="auto"/>
        <w:ind w:firstLine="709"/>
        <w:contextualSpacing/>
        <w:jc w:val="both"/>
        <w:rPr>
          <w:rFonts w:ascii="Times New Roman" w:eastAsia="SimSun" w:hAnsi="Times New Roman" w:cs="Times New Roman"/>
          <w:sz w:val="28"/>
          <w:szCs w:val="28"/>
        </w:rPr>
      </w:pPr>
      <w:r w:rsidRPr="003974E6">
        <w:rPr>
          <w:rFonts w:ascii="Times New Roman" w:eastAsia="SimSun" w:hAnsi="Times New Roman" w:cs="Times New Roman"/>
          <w:sz w:val="28"/>
          <w:szCs w:val="28"/>
        </w:rPr>
        <w:t>В Российской Федерации граждане обладают правотворческой инициативой в субъектах Федерации и на территориях муниципальных образований. При этом наиболее ощутимую роль в Российской Федерации, как отмечает А.Р. Галоян, должна играть право</w:t>
      </w:r>
      <w:r w:rsidRPr="003974E6">
        <w:rPr>
          <w:rFonts w:ascii="Times New Roman" w:eastAsia="SimSun" w:hAnsi="Times New Roman" w:cs="Times New Roman"/>
          <w:sz w:val="28"/>
          <w:szCs w:val="28"/>
        </w:rPr>
        <w:softHyphen/>
        <w:t xml:space="preserve"> творческая инициатива граждан, реализуемая на муниципальном уровне, где наблюдается высокая самоорганизация населения.</w:t>
      </w:r>
      <w:r w:rsidRPr="003974E6">
        <w:rPr>
          <w:rFonts w:ascii="Times New Roman" w:eastAsia="SimSun" w:hAnsi="Times New Roman" w:cs="Times New Roman"/>
          <w:sz w:val="28"/>
          <w:szCs w:val="28"/>
          <w:vertAlign w:val="superscript"/>
        </w:rPr>
        <w:footnoteReference w:id="27"/>
      </w:r>
    </w:p>
    <w:p w:rsidR="003974E6" w:rsidRPr="003974E6" w:rsidRDefault="003974E6" w:rsidP="003974E6">
      <w:pPr>
        <w:tabs>
          <w:tab w:val="left" w:pos="2565"/>
        </w:tabs>
        <w:spacing w:after="0" w:line="360" w:lineRule="auto"/>
        <w:ind w:firstLine="709"/>
        <w:contextualSpacing/>
        <w:jc w:val="both"/>
        <w:rPr>
          <w:rFonts w:ascii="Times New Roman" w:hAnsi="Times New Roman" w:cs="Times New Roman"/>
          <w:sz w:val="28"/>
          <w:szCs w:val="28"/>
        </w:rPr>
      </w:pPr>
      <w:r w:rsidRPr="003974E6">
        <w:rPr>
          <w:rFonts w:ascii="Times New Roman" w:hAnsi="Times New Roman" w:cs="Times New Roman"/>
          <w:sz w:val="28"/>
          <w:szCs w:val="28"/>
        </w:rPr>
        <w:t>Трудно согласиться с мнением ученых, в частности с А.Б. Венгеровым</w:t>
      </w:r>
      <w:r w:rsidRPr="003974E6">
        <w:rPr>
          <w:rFonts w:ascii="Times New Roman" w:hAnsi="Times New Roman" w:cs="Times New Roman"/>
          <w:sz w:val="28"/>
          <w:szCs w:val="28"/>
          <w:vertAlign w:val="superscript"/>
        </w:rPr>
        <w:footnoteReference w:id="28"/>
      </w:r>
      <w:r w:rsidRPr="003974E6">
        <w:rPr>
          <w:rFonts w:ascii="Times New Roman" w:hAnsi="Times New Roman" w:cs="Times New Roman"/>
          <w:sz w:val="28"/>
          <w:szCs w:val="28"/>
        </w:rPr>
        <w:t>, которые не считают составной частью правотвор</w:t>
      </w:r>
      <w:r w:rsidRPr="003974E6">
        <w:rPr>
          <w:rFonts w:ascii="Times New Roman" w:hAnsi="Times New Roman" w:cs="Times New Roman"/>
          <w:sz w:val="28"/>
          <w:szCs w:val="28"/>
        </w:rPr>
        <w:softHyphen/>
        <w:t xml:space="preserve">чества инициативу граждан, </w:t>
      </w:r>
      <w:r w:rsidRPr="003974E6">
        <w:rPr>
          <w:rFonts w:ascii="Times New Roman" w:hAnsi="Times New Roman" w:cs="Times New Roman"/>
          <w:sz w:val="28"/>
          <w:szCs w:val="28"/>
        </w:rPr>
        <w:lastRenderedPageBreak/>
        <w:t xml:space="preserve">утверждая, что процесс этот – прерогатива государственных органов. Представляется, что в отличие от законотворчества, являющегося исключительной компетенцией государства, правотворчество, как понятие, по своему содержанию несколько шире и должно учитывать граждан в качестве субъектов процесса создания права. </w:t>
      </w:r>
    </w:p>
    <w:p w:rsidR="003974E6" w:rsidRPr="003974E6" w:rsidRDefault="003974E6" w:rsidP="003974E6">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Институт народной (гражданской) инициативы как формы осуществления государственной власти закреплен в законодательстве субъектов РФ: в Конституциях (Уставах), в специальном законодательстве.</w:t>
      </w:r>
    </w:p>
    <w:p w:rsidR="003974E6" w:rsidRPr="003974E6" w:rsidRDefault="003974E6" w:rsidP="003974E6">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Например, само существование народной инициативы закрепляется в Конституциях (Уставах), законах о местном самоуправлении и законодательстве об обращениях, затем механизм детализируется в специально посвященных этому вопросу законах. Например, Закон города Москвы от 11.12.2002 № 64 «О гражданской законодательной инициативе в городе Москве»</w:t>
      </w:r>
      <w:r>
        <w:rPr>
          <w:rFonts w:ascii="Times New Roman" w:eastAsia="Times New Roman" w:hAnsi="Times New Roman" w:cs="Times New Roman"/>
          <w:sz w:val="28"/>
          <w:szCs w:val="28"/>
          <w:lang w:eastAsia="ru-RU"/>
        </w:rPr>
        <w:t>.</w:t>
      </w:r>
      <w:r w:rsidRPr="003974E6">
        <w:rPr>
          <w:rFonts w:ascii="Times New Roman" w:eastAsia="Times New Roman" w:hAnsi="Times New Roman" w:cs="Times New Roman"/>
          <w:sz w:val="28"/>
          <w:szCs w:val="28"/>
          <w:vertAlign w:val="superscript"/>
          <w:lang w:eastAsia="ru-RU"/>
        </w:rPr>
        <w:footnoteReference w:id="29"/>
      </w:r>
    </w:p>
    <w:p w:rsidR="003974E6" w:rsidRDefault="003974E6" w:rsidP="00F649AA">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Наибольшее закрепление и распространение институт народной инициативы получил на муниципальном уровне.</w:t>
      </w:r>
    </w:p>
    <w:p w:rsidR="003974E6" w:rsidRPr="003974E6" w:rsidRDefault="003974E6" w:rsidP="003974E6">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Наделение граждан правотворческой инициативой позволяет:</w:t>
      </w:r>
    </w:p>
    <w:p w:rsidR="003974E6" w:rsidRPr="003974E6" w:rsidRDefault="003974E6" w:rsidP="003974E6">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Во-первых, создать надежный механизм, при помощи которого население муниципального образования может высказать, исходя из собственного понимания своих и общественных интересов. Собственное мнение относительно целесообразности и результативности правового регулирования определенных отношений.</w:t>
      </w:r>
    </w:p>
    <w:p w:rsidR="003974E6" w:rsidRPr="003974E6" w:rsidRDefault="003974E6" w:rsidP="003974E6">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Во-вторых, в наибольшей степени приблизить органы и должностных лиц муниципального образования к населению, расширив тем самым степень самоуправления населения.</w:t>
      </w:r>
    </w:p>
    <w:p w:rsidR="003974E6" w:rsidRPr="003974E6" w:rsidRDefault="003974E6" w:rsidP="003974E6">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В-третьих, учесть общественные потребности и запросы отдельных групп в регулировании тех или иных отношений.</w:t>
      </w:r>
    </w:p>
    <w:p w:rsidR="003974E6" w:rsidRPr="003974E6" w:rsidRDefault="003974E6" w:rsidP="003974E6">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lastRenderedPageBreak/>
        <w:t>В-четвертых, расширить возможность принятия актов, отражающих интересы населения муниципального образования, повысив тем самым популярность муниципальной власти.</w:t>
      </w:r>
    </w:p>
    <w:p w:rsidR="003974E6" w:rsidRPr="003974E6" w:rsidRDefault="003974E6" w:rsidP="003974E6">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 xml:space="preserve"> В-пятых, обеспечить гласность и информированность населения по вопросам муниципального правотворчества.</w:t>
      </w:r>
      <w:r w:rsidR="002F677E" w:rsidRPr="003974E6">
        <w:rPr>
          <w:rFonts w:ascii="Times New Roman" w:eastAsia="Times New Roman" w:hAnsi="Times New Roman" w:cs="Times New Roman"/>
          <w:sz w:val="28"/>
          <w:szCs w:val="28"/>
          <w:vertAlign w:val="superscript"/>
          <w:lang w:eastAsia="ru-RU"/>
        </w:rPr>
        <w:footnoteReference w:id="30"/>
      </w:r>
    </w:p>
    <w:p w:rsidR="002F677E" w:rsidRPr="002F677E" w:rsidRDefault="002F677E" w:rsidP="002F677E">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F677E">
        <w:rPr>
          <w:rFonts w:ascii="Times New Roman" w:eastAsia="Times New Roman" w:hAnsi="Times New Roman" w:cs="Times New Roman"/>
          <w:sz w:val="28"/>
          <w:szCs w:val="28"/>
          <w:lang w:eastAsia="ru-RU"/>
        </w:rPr>
        <w:t>Особенность народной (гражданской) инициативы состоит в том, что она направляется особому кругу государственных органов и органов местного самоуправления: представительным органам; она в обязательном порядке подлежит не только рассмотрению, как и иные обращения граждан, но и удовлетворению, если не содержит в себе неустранимых противоречий с действующим законодательством. Поэтому лучше рассматривать народную правотворческую инициативу как самостоятельный институт по следующим причинам:</w:t>
      </w:r>
    </w:p>
    <w:p w:rsidR="002F677E" w:rsidRPr="002F677E" w:rsidRDefault="002F677E" w:rsidP="002F677E">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F677E">
        <w:rPr>
          <w:rFonts w:ascii="Times New Roman" w:eastAsia="Times New Roman" w:hAnsi="Times New Roman" w:cs="Times New Roman"/>
          <w:sz w:val="28"/>
          <w:szCs w:val="28"/>
          <w:lang w:eastAsia="ru-RU"/>
        </w:rPr>
        <w:t xml:space="preserve">Во-первых, при коллективном обращении (петиции) его предметом будет обычная проблема, и она может быть разрешена правоприменительным решением органа государственной власти, местного самоуправления или же он начнет подготовку своего нормативного акта. При народной правотворческой инициативе граждане обязательно ставят вопрос о принятии нормативного акта. Они готовят проект акта, и сбор подписей идет за то, чтобы именно этот проект был рассмотрен органом власти (в этом – важнейшее отличие от просто коллективного обращения по общественно значимому вопросу). </w:t>
      </w:r>
    </w:p>
    <w:p w:rsidR="002F677E" w:rsidRPr="002F677E" w:rsidRDefault="002F677E" w:rsidP="002F677E">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F677E">
        <w:rPr>
          <w:rFonts w:ascii="Times New Roman" w:eastAsia="Times New Roman" w:hAnsi="Times New Roman" w:cs="Times New Roman"/>
          <w:sz w:val="28"/>
          <w:szCs w:val="28"/>
          <w:lang w:eastAsia="ru-RU"/>
        </w:rPr>
        <w:t xml:space="preserve">Во-вторых, при народной правотворческой инициативе предполагается значительно большее число подписей граждан, которые надо собрать в поддержку проекта нормативного правового акта, причем с использованием подписного листа установленной формы. А для органа власти может быть определен предельный срок, в рамках которого надо отреагировать на правотворческую инициатив. </w:t>
      </w:r>
    </w:p>
    <w:p w:rsidR="003974E6" w:rsidRPr="003974E6" w:rsidRDefault="003974E6" w:rsidP="003974E6">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lastRenderedPageBreak/>
        <w:t>При регламентации процедуры рассмотрения органами государственной власти субъекта Российской Федерации нормативного правового акта, внесенного в порядке реализации народной правотворческой инициативы, необходимо</w:t>
      </w:r>
      <w:r w:rsidRPr="003974E6">
        <w:rPr>
          <w:rFonts w:ascii="Times New Roman" w:eastAsia="Times New Roman" w:hAnsi="Times New Roman" w:cs="Times New Roman"/>
          <w:sz w:val="28"/>
          <w:szCs w:val="28"/>
          <w:vertAlign w:val="superscript"/>
          <w:lang w:eastAsia="ru-RU"/>
        </w:rPr>
        <w:footnoteReference w:id="31"/>
      </w:r>
      <w:r w:rsidRPr="003974E6">
        <w:rPr>
          <w:rFonts w:ascii="Times New Roman" w:eastAsia="Times New Roman" w:hAnsi="Times New Roman" w:cs="Times New Roman"/>
          <w:sz w:val="28"/>
          <w:szCs w:val="28"/>
          <w:lang w:eastAsia="ru-RU"/>
        </w:rPr>
        <w:t xml:space="preserve">: </w:t>
      </w:r>
    </w:p>
    <w:p w:rsidR="003974E6" w:rsidRPr="003974E6" w:rsidRDefault="003974E6" w:rsidP="003974E6">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sym w:font="Symbol" w:char="F02D"/>
      </w:r>
      <w:r w:rsidRPr="003974E6">
        <w:rPr>
          <w:rFonts w:ascii="Times New Roman" w:eastAsia="Times New Roman" w:hAnsi="Times New Roman" w:cs="Times New Roman"/>
          <w:sz w:val="28"/>
          <w:szCs w:val="28"/>
          <w:lang w:eastAsia="ru-RU"/>
        </w:rPr>
        <w:t xml:space="preserve"> во-первых, установить срок, в течение которого орган государственной власти субъекта Российской Федерации, в компетенцию которого входит рассмотрение проекта нормативного правового акта, внесенного в порядке реализации народной правотворческой инициативы, обязан рассмотреть и принять решение по результатам его рассмотрения; </w:t>
      </w:r>
    </w:p>
    <w:p w:rsidR="003974E6" w:rsidRPr="003974E6" w:rsidRDefault="003974E6" w:rsidP="003974E6">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sym w:font="Symbol" w:char="F02D"/>
      </w:r>
      <w:r w:rsidRPr="003974E6">
        <w:rPr>
          <w:rFonts w:ascii="Times New Roman" w:eastAsia="Times New Roman" w:hAnsi="Times New Roman" w:cs="Times New Roman"/>
          <w:sz w:val="28"/>
          <w:szCs w:val="28"/>
          <w:lang w:eastAsia="ru-RU"/>
        </w:rPr>
        <w:t xml:space="preserve"> во-вторых, закрепить обязанность органа государственной власти субъекта Российской Федерации в письменной форме уведомить уполномоченных представителей инициативной группы о дате, времени и месте его рассмотрения; </w:t>
      </w:r>
    </w:p>
    <w:p w:rsidR="003974E6" w:rsidRPr="003974E6" w:rsidRDefault="003974E6" w:rsidP="003974E6">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sym w:font="Symbol" w:char="F02D"/>
      </w:r>
      <w:r w:rsidRPr="003974E6">
        <w:rPr>
          <w:rFonts w:ascii="Times New Roman" w:eastAsia="Times New Roman" w:hAnsi="Times New Roman" w:cs="Times New Roman"/>
          <w:sz w:val="28"/>
          <w:szCs w:val="28"/>
          <w:lang w:eastAsia="ru-RU"/>
        </w:rPr>
        <w:t xml:space="preserve"> в-третьих, установить обязанность органов государственной субъекта Российской Федерации при рассмотрении проекта нормативного правового акта, внесенного в порядке реализации народной правотворческой инициативы, предоставить представителям инициативной группы возможность изложения своей позиции. </w:t>
      </w:r>
    </w:p>
    <w:p w:rsidR="003974E6" w:rsidRDefault="003974E6" w:rsidP="003974E6">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3974E6">
        <w:rPr>
          <w:rFonts w:ascii="Times New Roman" w:eastAsia="Times New Roman" w:hAnsi="Times New Roman" w:cs="Times New Roman"/>
          <w:sz w:val="28"/>
          <w:szCs w:val="28"/>
          <w:lang w:eastAsia="ru-RU"/>
        </w:rPr>
        <w:t xml:space="preserve">Таким образом, представляется необходимым четко урегулировать все вышеперечисленные вопросы, касающиеся процедуры народной правотворческой инициативы, путем принятия самостоятельного закона о народной правотворческой инициативы во всех субъектах Российской Федерации, что позволит гражданам Российской Федерации пользоваться указанным правом и осуществлять предоставляемое им Конституцией </w:t>
      </w:r>
      <w:r>
        <w:rPr>
          <w:rFonts w:ascii="Times New Roman" w:eastAsia="Times New Roman" w:hAnsi="Times New Roman" w:cs="Times New Roman"/>
          <w:sz w:val="28"/>
          <w:szCs w:val="28"/>
          <w:lang w:eastAsia="ru-RU"/>
        </w:rPr>
        <w:t>РФ</w:t>
      </w:r>
      <w:r w:rsidRPr="003974E6">
        <w:rPr>
          <w:rFonts w:ascii="Times New Roman" w:eastAsia="Times New Roman" w:hAnsi="Times New Roman" w:cs="Times New Roman"/>
          <w:sz w:val="28"/>
          <w:szCs w:val="28"/>
          <w:lang w:eastAsia="ru-RU"/>
        </w:rPr>
        <w:t xml:space="preserve"> право участвовать в управлении делами государства.</w:t>
      </w:r>
    </w:p>
    <w:p w:rsidR="002F677E" w:rsidRPr="002F677E" w:rsidRDefault="002F677E" w:rsidP="002F677E">
      <w:pPr>
        <w:tabs>
          <w:tab w:val="left" w:pos="2565"/>
        </w:tabs>
        <w:spacing w:after="0" w:line="360" w:lineRule="auto"/>
        <w:ind w:firstLine="709"/>
        <w:contextualSpacing/>
        <w:jc w:val="both"/>
        <w:rPr>
          <w:rFonts w:ascii="Times New Roman" w:hAnsi="Times New Roman" w:cs="Times New Roman"/>
          <w:sz w:val="28"/>
          <w:szCs w:val="28"/>
        </w:rPr>
      </w:pPr>
      <w:r w:rsidRPr="002F677E">
        <w:rPr>
          <w:rFonts w:ascii="Times New Roman" w:hAnsi="Times New Roman" w:cs="Times New Roman"/>
          <w:sz w:val="28"/>
          <w:szCs w:val="28"/>
        </w:rPr>
        <w:t xml:space="preserve">Анализ исследования проблемы реализации </w:t>
      </w:r>
      <w:r>
        <w:rPr>
          <w:rFonts w:ascii="Times New Roman" w:hAnsi="Times New Roman" w:cs="Times New Roman"/>
          <w:sz w:val="28"/>
          <w:szCs w:val="28"/>
        </w:rPr>
        <w:t>народной правотворческой инициативы</w:t>
      </w:r>
      <w:r w:rsidRPr="002F677E">
        <w:rPr>
          <w:rFonts w:ascii="Times New Roman" w:hAnsi="Times New Roman" w:cs="Times New Roman"/>
          <w:sz w:val="28"/>
          <w:szCs w:val="28"/>
        </w:rPr>
        <w:t xml:space="preserve"> указывает на такие причины, как отсутствие организации </w:t>
      </w:r>
      <w:r w:rsidRPr="002F677E">
        <w:rPr>
          <w:rFonts w:ascii="Times New Roman" w:hAnsi="Times New Roman" w:cs="Times New Roman"/>
          <w:sz w:val="28"/>
          <w:szCs w:val="28"/>
        </w:rPr>
        <w:lastRenderedPageBreak/>
        <w:t>процесса правотворческой инициативы граждан, неуверенность жителей в результативности данного процесса, недоверие к власти, опасения быть не услышанными, играют большую роль в процессе реализации правотворческой инициативы, и из-за существования данной ситуации в обществе, правотворческая инициатива не реализуется в должном объеме, граждане в большинстве своем даже не пытаются выступать с предложениями законопроектов и улучшать таким образов свой уровень жизни в своем же муниципальном образовании, и следовательно, практика по реализации правотворческой инициативы граждан является не слишком обширной, что, в свою очередь, не может не печалить</w:t>
      </w:r>
      <w:r>
        <w:rPr>
          <w:rFonts w:ascii="Times New Roman" w:hAnsi="Times New Roman" w:cs="Times New Roman"/>
          <w:sz w:val="28"/>
          <w:szCs w:val="28"/>
        </w:rPr>
        <w:t>.</w:t>
      </w:r>
      <w:r w:rsidRPr="002F677E">
        <w:rPr>
          <w:rFonts w:ascii="Times New Roman" w:hAnsi="Times New Roman" w:cs="Times New Roman"/>
          <w:sz w:val="28"/>
          <w:szCs w:val="28"/>
          <w:vertAlign w:val="superscript"/>
        </w:rPr>
        <w:footnoteReference w:id="32"/>
      </w:r>
      <w:r w:rsidRPr="002F677E">
        <w:rPr>
          <w:rFonts w:ascii="Times New Roman" w:hAnsi="Times New Roman" w:cs="Times New Roman"/>
          <w:sz w:val="28"/>
          <w:szCs w:val="28"/>
        </w:rPr>
        <w:t xml:space="preserve"> </w:t>
      </w:r>
    </w:p>
    <w:p w:rsidR="002F677E" w:rsidRPr="002F677E" w:rsidRDefault="002F677E" w:rsidP="002F677E">
      <w:pPr>
        <w:tabs>
          <w:tab w:val="left" w:pos="2565"/>
        </w:tabs>
        <w:spacing w:after="0" w:line="360" w:lineRule="auto"/>
        <w:ind w:firstLine="709"/>
        <w:contextualSpacing/>
        <w:jc w:val="both"/>
        <w:rPr>
          <w:rFonts w:ascii="Times New Roman" w:hAnsi="Times New Roman" w:cs="Times New Roman"/>
          <w:sz w:val="28"/>
          <w:szCs w:val="28"/>
        </w:rPr>
      </w:pPr>
      <w:r w:rsidRPr="002F677E">
        <w:rPr>
          <w:rFonts w:ascii="Times New Roman" w:hAnsi="Times New Roman" w:cs="Times New Roman"/>
          <w:sz w:val="28"/>
          <w:szCs w:val="28"/>
        </w:rPr>
        <w:t xml:space="preserve">Для изменения положения в сложившейся ситуации нужны преобразования на федеральном уровне. Необходимо принятие отдельного нормативно-правового акта, посвященного реализации правотворческой инициативы граждан на муниципальном уровне, который будет охватывать все вопросы, возникающие у тех групп граждан, которые выступают с правотворческой инициативой. В данном нормативно-правовом акте, например, должен быть очень четко и подробно прописан круг вопросов, которые могут быть урегулированы путем правотворческой инициативы граждан. В противном случае, чиновники, которым был представлен гражданами законопроект, могут воспользоваться юридической некомпетентностью последних и отказать в принятии данного законопроекта, втайне руководствуясь личными корыстными побуждениями, ведь не все законопроекты, представленные гражданами, могут быть выгодными чиновнику с коммерческой точки зрения и могут как-либо мешать его личным планам. </w:t>
      </w:r>
    </w:p>
    <w:p w:rsidR="002F677E" w:rsidRPr="002F677E" w:rsidRDefault="002F677E" w:rsidP="002F677E">
      <w:pPr>
        <w:tabs>
          <w:tab w:val="left" w:pos="2565"/>
        </w:tabs>
        <w:spacing w:after="0" w:line="360" w:lineRule="auto"/>
        <w:ind w:firstLine="709"/>
        <w:contextualSpacing/>
        <w:jc w:val="both"/>
        <w:rPr>
          <w:rFonts w:ascii="Times New Roman" w:hAnsi="Times New Roman" w:cs="Times New Roman"/>
          <w:sz w:val="28"/>
          <w:szCs w:val="28"/>
        </w:rPr>
      </w:pPr>
      <w:r w:rsidRPr="002F677E">
        <w:rPr>
          <w:rFonts w:ascii="Times New Roman" w:hAnsi="Times New Roman" w:cs="Times New Roman"/>
          <w:sz w:val="28"/>
          <w:szCs w:val="28"/>
        </w:rPr>
        <w:t xml:space="preserve">Также должен быть четко прописан определенный механизм порядка внесения законопроекта на рассмотрение и возможность повторного пересмотра законопроекта другим чиновником, если в законопроекте было </w:t>
      </w:r>
      <w:r w:rsidRPr="002F677E">
        <w:rPr>
          <w:rFonts w:ascii="Times New Roman" w:hAnsi="Times New Roman" w:cs="Times New Roman"/>
          <w:sz w:val="28"/>
          <w:szCs w:val="28"/>
        </w:rPr>
        <w:lastRenderedPageBreak/>
        <w:t xml:space="preserve">отказано одним чиновником гражданам на уровне муниципалитета. Необходимо обозначить в этом законе лиц, ответственных за претворение в жизнь и реализацию правотворческой инициативы граждан на муниципальном уровне, и четко прописать возможности влияния граждан на таких лиц в определенном случае. </w:t>
      </w:r>
    </w:p>
    <w:p w:rsidR="002F677E" w:rsidRPr="002F677E" w:rsidRDefault="002F677E" w:rsidP="002F677E">
      <w:pPr>
        <w:tabs>
          <w:tab w:val="left" w:pos="2565"/>
        </w:tabs>
        <w:spacing w:after="0" w:line="360" w:lineRule="auto"/>
        <w:ind w:firstLine="709"/>
        <w:contextualSpacing/>
        <w:jc w:val="both"/>
        <w:rPr>
          <w:rFonts w:ascii="Times New Roman" w:hAnsi="Times New Roman" w:cs="Times New Roman"/>
          <w:sz w:val="28"/>
          <w:szCs w:val="28"/>
        </w:rPr>
      </w:pPr>
      <w:r w:rsidRPr="002F677E">
        <w:rPr>
          <w:rFonts w:ascii="Times New Roman" w:hAnsi="Times New Roman" w:cs="Times New Roman"/>
          <w:sz w:val="28"/>
          <w:szCs w:val="28"/>
        </w:rPr>
        <w:t>К сожалению, на данный момент нет определенной ясности в вопросе реализации на практике правотворческой инициативы граждан на муниципальном уровне, данный процесс описывается только в общих чертах, не затрагивая подробностей этого процесса, поэтому говорить о конкретике здесь не приходится. В связи с этим, политическая активность населения по реализации своего права на правотворческую инициативу является довольной низкой.</w:t>
      </w:r>
    </w:p>
    <w:p w:rsidR="002F677E" w:rsidRPr="002F677E" w:rsidRDefault="002F677E" w:rsidP="002F677E">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677E">
        <w:rPr>
          <w:rFonts w:ascii="Times New Roman" w:eastAsia="Times New Roman" w:hAnsi="Times New Roman" w:cs="Times New Roman"/>
          <w:sz w:val="28"/>
          <w:szCs w:val="28"/>
          <w:lang w:eastAsia="ru-RU"/>
        </w:rPr>
        <w:t xml:space="preserve">Исходя из вышеизложенного, можно сделать вывод о том, что народная правотворческая инициатива граждан Российской Федерации является самостоятельной формой </w:t>
      </w:r>
      <w:r>
        <w:rPr>
          <w:rFonts w:ascii="Times New Roman" w:eastAsia="Times New Roman" w:hAnsi="Times New Roman" w:cs="Times New Roman"/>
          <w:sz w:val="28"/>
          <w:szCs w:val="28"/>
          <w:lang w:eastAsia="ru-RU"/>
        </w:rPr>
        <w:t>участия граждан в управлении госудасртвом</w:t>
      </w:r>
      <w:r w:rsidRPr="002F677E">
        <w:rPr>
          <w:rFonts w:ascii="Times New Roman" w:eastAsia="Times New Roman" w:hAnsi="Times New Roman" w:cs="Times New Roman"/>
          <w:sz w:val="28"/>
          <w:szCs w:val="28"/>
          <w:lang w:eastAsia="ru-RU"/>
        </w:rPr>
        <w:t xml:space="preserve">. Ей присущи следующие специфические черты: </w:t>
      </w:r>
    </w:p>
    <w:p w:rsidR="002F677E" w:rsidRPr="002F677E" w:rsidRDefault="002F677E" w:rsidP="002F677E">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677E">
        <w:rPr>
          <w:rFonts w:ascii="Times New Roman" w:eastAsia="Times New Roman" w:hAnsi="Times New Roman" w:cs="Times New Roman"/>
          <w:sz w:val="28"/>
          <w:szCs w:val="28"/>
          <w:lang w:eastAsia="ru-RU"/>
        </w:rPr>
        <w:sym w:font="Symbol" w:char="F02D"/>
      </w:r>
      <w:r w:rsidRPr="002F677E">
        <w:rPr>
          <w:rFonts w:ascii="Times New Roman" w:eastAsia="Times New Roman" w:hAnsi="Times New Roman" w:cs="Times New Roman"/>
          <w:sz w:val="28"/>
          <w:szCs w:val="28"/>
          <w:lang w:eastAsia="ru-RU"/>
        </w:rPr>
        <w:t xml:space="preserve"> особый субъект, которому принадлежит право народной правотворческой инициативы – только граждане Российской Федерации, проживающие на территории соответствующего субъекта Российской Федерации; </w:t>
      </w:r>
    </w:p>
    <w:p w:rsidR="002F677E" w:rsidRPr="002F677E" w:rsidRDefault="002F677E" w:rsidP="002F677E">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677E">
        <w:rPr>
          <w:rFonts w:ascii="Times New Roman" w:eastAsia="Times New Roman" w:hAnsi="Times New Roman" w:cs="Times New Roman"/>
          <w:sz w:val="28"/>
          <w:szCs w:val="28"/>
          <w:lang w:eastAsia="ru-RU"/>
        </w:rPr>
        <w:sym w:font="Symbol" w:char="F02D"/>
      </w:r>
      <w:r w:rsidRPr="002F677E">
        <w:rPr>
          <w:rFonts w:ascii="Times New Roman" w:eastAsia="Times New Roman" w:hAnsi="Times New Roman" w:cs="Times New Roman"/>
          <w:sz w:val="28"/>
          <w:szCs w:val="28"/>
          <w:lang w:eastAsia="ru-RU"/>
        </w:rPr>
        <w:t xml:space="preserve"> предмет народной правотворческой инициативы – проект нормативного правового акта соответствующего органа государственной власти субъекта Российской Федерации; </w:t>
      </w:r>
    </w:p>
    <w:p w:rsidR="002F677E" w:rsidRPr="002F677E" w:rsidRDefault="002F677E" w:rsidP="002F677E">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677E">
        <w:rPr>
          <w:rFonts w:ascii="Times New Roman" w:eastAsia="Times New Roman" w:hAnsi="Times New Roman" w:cs="Times New Roman"/>
          <w:sz w:val="28"/>
          <w:szCs w:val="28"/>
          <w:lang w:eastAsia="ru-RU"/>
        </w:rPr>
        <w:sym w:font="Symbol" w:char="F02D"/>
      </w:r>
      <w:r w:rsidRPr="002F677E">
        <w:rPr>
          <w:rFonts w:ascii="Times New Roman" w:eastAsia="Times New Roman" w:hAnsi="Times New Roman" w:cs="Times New Roman"/>
          <w:sz w:val="28"/>
          <w:szCs w:val="28"/>
          <w:lang w:eastAsia="ru-RU"/>
        </w:rPr>
        <w:t xml:space="preserve"> определенные формы реализации права народной правотворческой инициативы; </w:t>
      </w:r>
    </w:p>
    <w:p w:rsidR="002F677E" w:rsidRPr="002F677E" w:rsidRDefault="002F677E" w:rsidP="002F677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677E">
        <w:rPr>
          <w:rFonts w:ascii="Times New Roman" w:eastAsia="Times New Roman" w:hAnsi="Times New Roman" w:cs="Times New Roman"/>
          <w:sz w:val="28"/>
          <w:szCs w:val="28"/>
          <w:lang w:eastAsia="ru-RU"/>
        </w:rPr>
        <w:sym w:font="Symbol" w:char="F02D"/>
      </w:r>
      <w:r w:rsidRPr="002F677E">
        <w:rPr>
          <w:rFonts w:ascii="Times New Roman" w:eastAsia="Times New Roman" w:hAnsi="Times New Roman" w:cs="Times New Roman"/>
          <w:sz w:val="28"/>
          <w:szCs w:val="28"/>
          <w:lang w:eastAsia="ru-RU"/>
        </w:rPr>
        <w:t xml:space="preserve"> особая процедура реализации народной правотворческой инициативы.</w:t>
      </w:r>
    </w:p>
    <w:p w:rsidR="002F677E" w:rsidRPr="002F677E" w:rsidRDefault="002F677E" w:rsidP="002F677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F677E" w:rsidRPr="003974E6" w:rsidRDefault="002F677E" w:rsidP="003974E6">
      <w:p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
    <w:p w:rsidR="003974E6" w:rsidRPr="003974E6" w:rsidRDefault="003974E6" w:rsidP="003974E6"/>
    <w:p w:rsidR="00FB283F" w:rsidRDefault="00FB283F" w:rsidP="00143AB7">
      <w:pPr>
        <w:spacing w:after="0" w:line="360" w:lineRule="auto"/>
        <w:contextualSpacing/>
        <w:jc w:val="both"/>
        <w:rPr>
          <w:rFonts w:ascii="Times New Roman" w:eastAsia="Times New Roman" w:hAnsi="Times New Roman" w:cs="Times New Roman"/>
          <w:sz w:val="28"/>
          <w:szCs w:val="28"/>
          <w:lang w:eastAsia="ru-RU"/>
        </w:rPr>
      </w:pPr>
    </w:p>
    <w:p w:rsidR="00E23527" w:rsidRDefault="00094C76" w:rsidP="00A2745D">
      <w:pPr>
        <w:pStyle w:val="1"/>
        <w:spacing w:before="0" w:line="240" w:lineRule="auto"/>
        <w:contextualSpacing/>
        <w:jc w:val="center"/>
        <w:rPr>
          <w:rFonts w:ascii="Times New Roman" w:hAnsi="Times New Roman" w:cs="Times New Roman"/>
          <w:color w:val="auto"/>
          <w:sz w:val="28"/>
          <w:szCs w:val="28"/>
        </w:rPr>
      </w:pPr>
      <w:bookmarkStart w:id="9" w:name="_Toc529889769"/>
      <w:r w:rsidRPr="00094C76">
        <w:rPr>
          <w:rFonts w:ascii="Times New Roman" w:hAnsi="Times New Roman" w:cs="Times New Roman"/>
          <w:color w:val="auto"/>
          <w:sz w:val="28"/>
          <w:szCs w:val="28"/>
        </w:rPr>
        <w:lastRenderedPageBreak/>
        <w:t>ЗАКЛЮЧЕНИЕ</w:t>
      </w:r>
      <w:bookmarkEnd w:id="9"/>
    </w:p>
    <w:p w:rsidR="00A2745D" w:rsidRDefault="00A2745D" w:rsidP="00A2745D">
      <w:pPr>
        <w:suppressAutoHyphens/>
        <w:spacing w:after="0" w:line="240" w:lineRule="auto"/>
        <w:ind w:firstLine="709"/>
        <w:contextualSpacing/>
        <w:jc w:val="both"/>
        <w:rPr>
          <w:rFonts w:ascii="Times New Roman" w:eastAsia="SimSun" w:hAnsi="Times New Roman" w:cs="Times New Roman"/>
          <w:kern w:val="1"/>
          <w:sz w:val="28"/>
          <w:szCs w:val="28"/>
          <w:lang w:eastAsia="zh-CN" w:bidi="hi-IN"/>
        </w:rPr>
      </w:pPr>
    </w:p>
    <w:p w:rsidR="00094C76" w:rsidRPr="00094C76" w:rsidRDefault="00094C76" w:rsidP="00BE1BC3">
      <w:pPr>
        <w:suppressAutoHyphens/>
        <w:spacing w:after="0" w:line="360" w:lineRule="auto"/>
        <w:ind w:firstLine="709"/>
        <w:contextualSpacing/>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 xml:space="preserve">Анализ законотворческой и государственно-управленческой практики последних лет позволяет с уверенностью выделить тенденцию постепенного нивелирования форм непосредственного участия населения в решении важных государственных вопросов с перемещением центра принятия решений в сторону </w:t>
      </w:r>
      <w:r w:rsidR="00BE1BC3">
        <w:rPr>
          <w:rFonts w:ascii="Times New Roman" w:eastAsia="SimSun" w:hAnsi="Times New Roman" w:cs="Times New Roman"/>
          <w:kern w:val="1"/>
          <w:sz w:val="28"/>
          <w:szCs w:val="28"/>
          <w:lang w:eastAsia="zh-CN" w:bidi="hi-IN"/>
        </w:rPr>
        <w:t xml:space="preserve">органов государственной власти. </w:t>
      </w:r>
      <w:r w:rsidRPr="00094C76">
        <w:rPr>
          <w:rFonts w:ascii="Times New Roman" w:eastAsia="SimSun" w:hAnsi="Times New Roman" w:cs="Times New Roman"/>
          <w:kern w:val="1"/>
          <w:sz w:val="28"/>
          <w:szCs w:val="28"/>
          <w:lang w:eastAsia="zh-CN" w:bidi="hi-IN"/>
        </w:rPr>
        <w:t>В этих условиях, прежде всего, необходимо актуализировать и далее развивать имеющиеся в распоряжении общества и государства формы и способы реализации права граждан на непосредственное участие в управлении делами государства.</w:t>
      </w:r>
    </w:p>
    <w:p w:rsidR="00094C76" w:rsidRPr="00094C76" w:rsidRDefault="00094C76" w:rsidP="00094C76">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 xml:space="preserve">В России на законодательном уровне закреплено достаточно большое количество форм реализации права участия граждан в управлении государством, таких как: </w:t>
      </w:r>
    </w:p>
    <w:p w:rsidR="00094C76" w:rsidRPr="00094C76" w:rsidRDefault="00094C76" w:rsidP="002F677E">
      <w:pPr>
        <w:numPr>
          <w:ilvl w:val="0"/>
          <w:numId w:val="13"/>
        </w:numPr>
        <w:suppressAutoHyphens/>
        <w:spacing w:after="0" w:line="360" w:lineRule="auto"/>
        <w:ind w:left="0"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выборы;</w:t>
      </w:r>
    </w:p>
    <w:p w:rsidR="00094C76" w:rsidRPr="00094C76" w:rsidRDefault="00094C76" w:rsidP="002F677E">
      <w:pPr>
        <w:numPr>
          <w:ilvl w:val="0"/>
          <w:numId w:val="13"/>
        </w:numPr>
        <w:suppressAutoHyphens/>
        <w:spacing w:after="0" w:line="360" w:lineRule="auto"/>
        <w:ind w:left="0"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референдум;</w:t>
      </w:r>
    </w:p>
    <w:p w:rsidR="00094C76" w:rsidRPr="00094C76" w:rsidRDefault="00094C76" w:rsidP="002F677E">
      <w:pPr>
        <w:numPr>
          <w:ilvl w:val="0"/>
          <w:numId w:val="13"/>
        </w:numPr>
        <w:suppressAutoHyphens/>
        <w:spacing w:after="0" w:line="360" w:lineRule="auto"/>
        <w:ind w:left="0"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участие в политических партиях;</w:t>
      </w:r>
    </w:p>
    <w:p w:rsidR="00094C76" w:rsidRPr="00094C76" w:rsidRDefault="00094C76" w:rsidP="002F677E">
      <w:pPr>
        <w:numPr>
          <w:ilvl w:val="0"/>
          <w:numId w:val="13"/>
        </w:numPr>
        <w:suppressAutoHyphens/>
        <w:spacing w:after="0" w:line="360" w:lineRule="auto"/>
        <w:ind w:left="0"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обращения граждан;</w:t>
      </w:r>
    </w:p>
    <w:p w:rsidR="00094C76" w:rsidRPr="00094C76" w:rsidRDefault="00094C76" w:rsidP="002F677E">
      <w:pPr>
        <w:numPr>
          <w:ilvl w:val="0"/>
          <w:numId w:val="13"/>
        </w:numPr>
        <w:suppressAutoHyphens/>
        <w:spacing w:after="0" w:line="360" w:lineRule="auto"/>
        <w:ind w:left="0"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возможность избирать и быть избранным;</w:t>
      </w:r>
    </w:p>
    <w:p w:rsidR="00094C76" w:rsidRPr="00094C76" w:rsidRDefault="00094C76" w:rsidP="002F677E">
      <w:pPr>
        <w:numPr>
          <w:ilvl w:val="0"/>
          <w:numId w:val="13"/>
        </w:numPr>
        <w:suppressAutoHyphens/>
        <w:spacing w:after="0" w:line="360" w:lineRule="auto"/>
        <w:ind w:left="0"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опросы;</w:t>
      </w:r>
    </w:p>
    <w:p w:rsidR="00094C76" w:rsidRPr="00094C76" w:rsidRDefault="00094C76" w:rsidP="002F677E">
      <w:pPr>
        <w:numPr>
          <w:ilvl w:val="0"/>
          <w:numId w:val="13"/>
        </w:numPr>
        <w:suppressAutoHyphens/>
        <w:spacing w:after="0" w:line="360" w:lineRule="auto"/>
        <w:ind w:left="0"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участие в государственных органах.</w:t>
      </w:r>
    </w:p>
    <w:p w:rsidR="00094C76" w:rsidRPr="00094C76" w:rsidRDefault="00094C76" w:rsidP="00094C76">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 xml:space="preserve">Хотелось бы отметить, что это далеко не все формы участия граждан в управлении государством, которые доступны нашим гражданам. Гражданин может выступить экспертом, при обсуждении законопроекта на различных заседаниях, выступить с гражданской инициативой, участвовать в защите общественного порядка и многие другие. </w:t>
      </w:r>
    </w:p>
    <w:p w:rsidR="00094C76" w:rsidRPr="00094C76" w:rsidRDefault="00094C76" w:rsidP="00094C76">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t xml:space="preserve">Однако, несмотря на такое разнообразие, выражающееся в предоставления гражданам выбора формы участия в управлении государством, на практике реализация данного права сталкивается с рядом проблем. </w:t>
      </w:r>
    </w:p>
    <w:p w:rsidR="00094C76" w:rsidRDefault="00094C76" w:rsidP="002F677E">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094C76">
        <w:rPr>
          <w:rFonts w:ascii="Times New Roman" w:eastAsia="SimSun" w:hAnsi="Times New Roman" w:cs="Times New Roman"/>
          <w:kern w:val="1"/>
          <w:sz w:val="28"/>
          <w:szCs w:val="28"/>
          <w:lang w:eastAsia="zh-CN" w:bidi="hi-IN"/>
        </w:rPr>
        <w:lastRenderedPageBreak/>
        <w:t xml:space="preserve">Так, </w:t>
      </w:r>
      <w:r w:rsidR="002F677E">
        <w:rPr>
          <w:rFonts w:ascii="Times New Roman" w:eastAsia="SimSun" w:hAnsi="Times New Roman" w:cs="Times New Roman"/>
          <w:kern w:val="1"/>
          <w:sz w:val="28"/>
          <w:szCs w:val="28"/>
          <w:lang w:eastAsia="zh-CN" w:bidi="hi-IN"/>
        </w:rPr>
        <w:t>п</w:t>
      </w:r>
      <w:r w:rsidRPr="00094C76">
        <w:rPr>
          <w:rFonts w:ascii="Times New Roman" w:eastAsia="SimSun" w:hAnsi="Times New Roman" w:cs="Times New Roman"/>
          <w:kern w:val="1"/>
          <w:sz w:val="28"/>
          <w:szCs w:val="28"/>
          <w:lang w:eastAsia="zh-CN" w:bidi="hi-IN"/>
        </w:rPr>
        <w:t>ри проведении референдума в нашей стране также существует ряд проблем. Одной из центральных из них является проблема инициативы граждан для проведения референдума. Для этого заявление инициативной группы должно содержаться не меньше, чем от половины субъектов Рос</w:t>
      </w:r>
      <w:r w:rsidR="002F677E">
        <w:rPr>
          <w:rFonts w:ascii="Times New Roman" w:eastAsia="SimSun" w:hAnsi="Times New Roman" w:cs="Times New Roman"/>
          <w:kern w:val="1"/>
          <w:sz w:val="28"/>
          <w:szCs w:val="28"/>
          <w:lang w:eastAsia="zh-CN" w:bidi="hi-IN"/>
        </w:rPr>
        <w:t>сийской Федерации не менее ста</w:t>
      </w:r>
      <w:r w:rsidRPr="00094C76">
        <w:rPr>
          <w:rFonts w:ascii="Times New Roman" w:eastAsia="SimSun" w:hAnsi="Times New Roman" w:cs="Times New Roman"/>
          <w:kern w:val="1"/>
          <w:sz w:val="28"/>
          <w:szCs w:val="28"/>
          <w:lang w:eastAsia="zh-CN" w:bidi="hi-IN"/>
        </w:rPr>
        <w:t xml:space="preserve"> представителей. Однако, наша страна является обладателем огромных территорий, и зачастую, субъекты находятся друг от друга на огромном расстоянии. В вязи с этим мы считаем, что логичнее было бы предложить количественный ценз для инициативы населения. </w:t>
      </w:r>
    </w:p>
    <w:p w:rsidR="002F677E" w:rsidRDefault="002F677E" w:rsidP="002F677E">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SimSun" w:hAnsi="Times New Roman" w:cs="Times New Roman"/>
          <w:kern w:val="1"/>
          <w:sz w:val="28"/>
          <w:szCs w:val="28"/>
          <w:lang w:eastAsia="zh-CN" w:bidi="hi-IN"/>
        </w:rPr>
        <w:t xml:space="preserve">Проблемой обращения граждан как формы участия в управлении делами государства </w:t>
      </w:r>
      <w:r w:rsidRPr="005B0872">
        <w:rPr>
          <w:rFonts w:ascii="Times New Roman" w:eastAsia="Times New Roman" w:hAnsi="Times New Roman" w:cs="Times New Roman"/>
          <w:sz w:val="28"/>
          <w:szCs w:val="28"/>
          <w:lang w:eastAsia="ru-RU"/>
        </w:rPr>
        <w:t>является соблюдение сроков их рассмотрения</w:t>
      </w:r>
      <w:r>
        <w:rPr>
          <w:rFonts w:ascii="Times New Roman" w:eastAsia="Times New Roman" w:hAnsi="Times New Roman" w:cs="Times New Roman"/>
          <w:sz w:val="28"/>
          <w:szCs w:val="28"/>
          <w:lang w:eastAsia="ru-RU"/>
        </w:rPr>
        <w:t>.</w:t>
      </w:r>
    </w:p>
    <w:p w:rsidR="00BE1BC3" w:rsidRDefault="002F677E" w:rsidP="002F677E">
      <w:pPr>
        <w:suppressAutoHyphens/>
        <w:spacing w:after="0" w:line="360" w:lineRule="auto"/>
        <w:ind w:firstLine="709"/>
        <w:jc w:val="both"/>
        <w:rPr>
          <w:rFonts w:ascii="Times New Roman" w:eastAsia="SimSun" w:hAnsi="Times New Roman" w:cs="Times New Roman"/>
          <w:kern w:val="1"/>
          <w:sz w:val="28"/>
          <w:szCs w:val="28"/>
          <w:lang w:eastAsia="zh-CN" w:bidi="hi-IN"/>
        </w:rPr>
      </w:pPr>
      <w:r w:rsidRPr="002F677E">
        <w:rPr>
          <w:rFonts w:ascii="Times New Roman" w:eastAsia="SimSun" w:hAnsi="Times New Roman" w:cs="Times New Roman"/>
          <w:kern w:val="1"/>
          <w:sz w:val="28"/>
          <w:szCs w:val="28"/>
          <w:lang w:eastAsia="zh-CN" w:bidi="hi-IN"/>
        </w:rPr>
        <w:t>Анализ реализации института правотворческой инициативы граждан в России позволяет отметить, что говорить о существовании развитого института правотворческой инициативы граждан на муниципальном уровне в настоящее время пока не представляется возможным, так как у подавляющего большинства граждан отсутствует доверие к данному институту, так же отсутствует четкий механизм реализации правотворческой инициативы, что может дать возможность муниципальной власти отклонять законопроекты, которые не выгодны чиновникам, пользуясь юридической некомпетентностью населения, многие граждане, которые хотели бы выступить с правотворческой инициативой, не делают этого, потому что элементарно не знают, в какой именно орган им необходимо обращаться со своим законопроектом, какому чиновнику им следует отдать свой законопроект, как правильно, с юридической точки зрения, им составить собственный законопроект.</w:t>
      </w:r>
    </w:p>
    <w:p w:rsidR="002F677E" w:rsidRPr="002F677E" w:rsidRDefault="00BE1BC3" w:rsidP="002F677E">
      <w:pPr>
        <w:suppressAutoHyphens/>
        <w:spacing w:after="0" w:line="360" w:lineRule="auto"/>
        <w:ind w:firstLine="709"/>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 xml:space="preserve">В заключении отметим, что </w:t>
      </w:r>
      <w:r w:rsidR="00A41B1C">
        <w:rPr>
          <w:rFonts w:ascii="Times New Roman" w:eastAsia="SimSun" w:hAnsi="Times New Roman" w:cs="Times New Roman"/>
          <w:kern w:val="1"/>
          <w:sz w:val="28"/>
          <w:szCs w:val="28"/>
          <w:lang w:eastAsia="zh-CN" w:bidi="hi-IN"/>
        </w:rPr>
        <w:t>у</w:t>
      </w:r>
      <w:r w:rsidRPr="00BE1BC3">
        <w:rPr>
          <w:rFonts w:ascii="Times New Roman" w:eastAsia="SimSun" w:hAnsi="Times New Roman" w:cs="Times New Roman"/>
          <w:kern w:val="1"/>
          <w:sz w:val="28"/>
          <w:szCs w:val="28"/>
          <w:lang w:eastAsia="zh-CN" w:bidi="hi-IN"/>
        </w:rPr>
        <w:t>частие граждан в управлении делами госуд</w:t>
      </w:r>
      <w:r>
        <w:rPr>
          <w:rFonts w:ascii="Times New Roman" w:eastAsia="SimSun" w:hAnsi="Times New Roman" w:cs="Times New Roman"/>
          <w:kern w:val="1"/>
          <w:sz w:val="28"/>
          <w:szCs w:val="28"/>
          <w:lang w:eastAsia="zh-CN" w:bidi="hi-IN"/>
        </w:rPr>
        <w:t>арства предусматривает зна</w:t>
      </w:r>
      <w:r w:rsidRPr="00BE1BC3">
        <w:rPr>
          <w:rFonts w:ascii="Times New Roman" w:eastAsia="SimSun" w:hAnsi="Times New Roman" w:cs="Times New Roman"/>
          <w:kern w:val="1"/>
          <w:sz w:val="28"/>
          <w:szCs w:val="28"/>
          <w:lang w:eastAsia="zh-CN" w:bidi="hi-IN"/>
        </w:rPr>
        <w:t>чительное количество форм реализации, перечень которых закрепляется как на федеральном, так и на уровне субъектов РФ и местного самоуправления. Некоторые формы участия граждан представляют собой самостоятельные конституционные права. Иные формы хоть напрямую и не закреплены в Конституции РФ, но получили свое развитие в федеральном и местном законодательстве.</w:t>
      </w:r>
    </w:p>
    <w:p w:rsidR="00E23527" w:rsidRDefault="00094C76" w:rsidP="001C7134">
      <w:pPr>
        <w:pStyle w:val="1"/>
        <w:spacing w:before="0" w:line="240" w:lineRule="auto"/>
        <w:contextualSpacing/>
        <w:jc w:val="center"/>
        <w:rPr>
          <w:rFonts w:ascii="Times New Roman" w:hAnsi="Times New Roman" w:cs="Times New Roman"/>
          <w:color w:val="auto"/>
          <w:sz w:val="28"/>
          <w:szCs w:val="28"/>
        </w:rPr>
      </w:pPr>
      <w:bookmarkStart w:id="10" w:name="_Toc529889770"/>
      <w:r w:rsidRPr="00094C76">
        <w:rPr>
          <w:rFonts w:ascii="Times New Roman" w:hAnsi="Times New Roman" w:cs="Times New Roman"/>
          <w:color w:val="auto"/>
          <w:sz w:val="28"/>
          <w:szCs w:val="28"/>
        </w:rPr>
        <w:lastRenderedPageBreak/>
        <w:t>СПИСОК ИСПОЛЬЗОВАННОЙ ЛИТЕРАТУРЫ</w:t>
      </w:r>
      <w:bookmarkEnd w:id="10"/>
    </w:p>
    <w:p w:rsidR="001C7134" w:rsidRPr="00BE1BC3" w:rsidRDefault="001C7134" w:rsidP="001C7134">
      <w:pPr>
        <w:spacing w:after="0" w:line="240" w:lineRule="auto"/>
        <w:ind w:firstLine="709"/>
        <w:contextualSpacing/>
        <w:jc w:val="both"/>
        <w:rPr>
          <w:rFonts w:ascii="Times New Roman" w:hAnsi="Times New Roman" w:cs="Times New Roman"/>
          <w:b/>
          <w:sz w:val="28"/>
          <w:szCs w:val="28"/>
        </w:rPr>
      </w:pPr>
    </w:p>
    <w:p w:rsidR="001C7134" w:rsidRPr="00A41B1C" w:rsidRDefault="001C7134" w:rsidP="001C7134">
      <w:pPr>
        <w:spacing w:after="0" w:line="360" w:lineRule="auto"/>
        <w:ind w:firstLine="709"/>
        <w:contextualSpacing/>
        <w:jc w:val="both"/>
        <w:rPr>
          <w:rFonts w:ascii="Times New Roman" w:hAnsi="Times New Roman" w:cs="Times New Roman"/>
          <w:sz w:val="28"/>
          <w:szCs w:val="28"/>
        </w:rPr>
      </w:pPr>
      <w:r w:rsidRPr="00A41B1C">
        <w:rPr>
          <w:rFonts w:ascii="Times New Roman" w:hAnsi="Times New Roman" w:cs="Times New Roman"/>
          <w:sz w:val="28"/>
          <w:szCs w:val="28"/>
          <w:lang w:val="en-US"/>
        </w:rPr>
        <w:t>I</w:t>
      </w:r>
      <w:r w:rsidRPr="00A41B1C">
        <w:rPr>
          <w:rFonts w:ascii="Times New Roman" w:hAnsi="Times New Roman" w:cs="Times New Roman"/>
          <w:sz w:val="28"/>
          <w:szCs w:val="28"/>
        </w:rPr>
        <w:t>. Нормативные правовые акты</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Всеобщая декларация прав человека (принята Генеральной Ассамблеей ООН 10.12.1948) // Российская газета. – 1995. – № 67.</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Международный пакт о гражданских и политических правах (Принят 16.12.1966 Резолюцией 2200 (XXI) на 1496-ом пленарном заседании Генеральной Ассамблеи ООН) // Ведомости Верховного Совета СССР. – 1976. –  № 17. – Ст. 291.</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2014.  – № 31. – Ст. 4398.</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 референдуме Российской Федерации: Федеральный конституционный закон от 28.06.2004 № 5-ФКЗ (ред. от 18.06.2017) // Собрание законодательства РФ. – 2004. – № 27. – Ст. 2710.</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 мировых судьях в Российской Федерации: Федеральный закон от 17.12.1998 № 188-ФЗ (ред. от 18.04.2018) // Собрание законодательства РФ. – 1998. – № 51. – Ст. 6270.</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06.10.1999 № 184-ФЗ (ред. от 03.08.2018) // Собрание законодательства РФ. – 1999. – № 42. – Ст. 5005.</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Об основных гарантиях избирательных прав и права на участие в референдуме граждан Российской Федерации: Федеральный закон от 12.06.2002 № 67-ФЗ (ред. от 03.07.2018) // Собрание законодательства РФ. – 2002. – № 24. – Ст. 2253.</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lastRenderedPageBreak/>
        <w:t>О выборах Президента Российской Федерации: Федеральный закон от 10.01.2003 № 19-ФЗ (ред. от 05.12.2017) // Собрание законодательства РФ. – 2003. – № 2. – Ст. 171.</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 порядке рассмотрения обращений граждан Российской Федерации: Федеральный закон от 02.05.2006 № 59-ФЗ (ред. от 27.11.2017) // Собрание законодательства РФ. – 2006. – № 19. – Ст. 2060.</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 выборах депутатов Государственной Думы Федерального Собрания Российской Федерации: Федеральный закон от 22.02.2014 № 20-ФЗ (ред. от 04.06.2018) // Собрание законодательства РФ. – 2014. – № 8. – Ст. 740.</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 мониторинге и анализе результатов рассмотрения обращений граждан и организаций: Указ Президента РФ от 17.04.2017 № 171 // Собрание законодательства РФ. – 2017. – № 17. – Ст. 2545.</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 Правительства РФ от 16.08.2012 № 840 (ред. от 13.06.2018) // Собрание законодательства РФ. – 2012. – № 35. – Ст. 4829.</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О гражданской законодательной инициативе в городе Москве: Закон г. Москвы от 11.12.2002 № 64 (ред. от 29.05.2013 [Электронный ресурс]. – Режим доступа: https://duma.mos.ru/ru/528/page/zakon-goroda-moskvyi-ot-11-dekabrya-2002-goda-64-o-grajdanskoy-zakonodatelnoy-initsiative-v-gorode-moskve (дата обращения: 01.11.2018).</w:t>
      </w:r>
    </w:p>
    <w:p w:rsidR="001C7134" w:rsidRPr="00A41B1C" w:rsidRDefault="001C7134" w:rsidP="001C7134">
      <w:pPr>
        <w:spacing w:after="0" w:line="360" w:lineRule="auto"/>
        <w:ind w:firstLine="709"/>
        <w:contextualSpacing/>
        <w:jc w:val="both"/>
        <w:rPr>
          <w:rFonts w:ascii="Times New Roman" w:hAnsi="Times New Roman" w:cs="Times New Roman"/>
          <w:sz w:val="28"/>
          <w:szCs w:val="28"/>
        </w:rPr>
      </w:pPr>
      <w:r w:rsidRPr="00A41B1C">
        <w:rPr>
          <w:rFonts w:ascii="Times New Roman" w:hAnsi="Times New Roman" w:cs="Times New Roman"/>
          <w:sz w:val="28"/>
          <w:szCs w:val="28"/>
          <w:lang w:val="en-US"/>
        </w:rPr>
        <w:lastRenderedPageBreak/>
        <w:t>II</w:t>
      </w:r>
      <w:r w:rsidRPr="00A41B1C">
        <w:rPr>
          <w:rFonts w:ascii="Times New Roman" w:hAnsi="Times New Roman" w:cs="Times New Roman"/>
          <w:sz w:val="28"/>
          <w:szCs w:val="28"/>
        </w:rPr>
        <w:t>. Основная и специальная литература</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Алексеев С.С. Проблемы теории права: Курс лекций в 2-х т. / С.С. Алексеев. – Свердловск: Уральский рабочий, 2013. – Т. 2. – 326 с.</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Бархатова Е.Ю. Комментарий к Конституции Российской Федерации (постатейный). 2-е изд., перераб. и доп. / Е.Ю. Бархатова. – Москва: Проспект, 2015. – С. 272.</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hAnsi="Times New Roman" w:cs="Times New Roman"/>
          <w:sz w:val="28"/>
          <w:szCs w:val="28"/>
        </w:rPr>
        <w:t>Бычкова Е.И. Население как важнейший субъект муниципального правотворчества // Государственная власть и местное самоуправление. – 2016. – № 8. – С. 41-43.</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Венгеров А.Б. Теория государства и права: учебник</w:t>
      </w:r>
      <w:r w:rsidR="00390B9F" w:rsidRPr="00A41B1C">
        <w:rPr>
          <w:rFonts w:ascii="Times New Roman" w:eastAsia="SimSun" w:hAnsi="Times New Roman" w:cs="Arial"/>
          <w:kern w:val="1"/>
          <w:sz w:val="28"/>
          <w:szCs w:val="28"/>
          <w:lang w:eastAsia="zh-CN" w:bidi="hi-IN"/>
        </w:rPr>
        <w:t xml:space="preserve"> / А.Б. Венгеров</w:t>
      </w:r>
      <w:r w:rsidRPr="00A41B1C">
        <w:rPr>
          <w:rFonts w:ascii="Times New Roman" w:eastAsia="SimSun" w:hAnsi="Times New Roman" w:cs="Arial"/>
          <w:kern w:val="1"/>
          <w:sz w:val="28"/>
          <w:szCs w:val="28"/>
          <w:lang w:eastAsia="zh-CN" w:bidi="hi-IN"/>
        </w:rPr>
        <w:t>. – М., 2013. – 380 с.</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Гаврилова Д.Д. Право граждан на участие в управлении делами государства / Д.Д. Гаврилов, В.Н. Линкин // В сборнике: Фундаментальные основы правового государства и актуальные вопросы реформирования современного законодательства сборник статей III Международной научно-практической конференции. – Ростов, 2018. –  С. 15-17.</w:t>
      </w:r>
    </w:p>
    <w:p w:rsidR="009E4E1C" w:rsidRDefault="001C7134" w:rsidP="009E4E1C">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Галоян А.Р. Сравнительно-правовой анализ особенностей народной правотворческой инициативы на примере России и зарубежных стран</w:t>
      </w:r>
      <w:r w:rsidR="00390B9F" w:rsidRPr="00A41B1C">
        <w:rPr>
          <w:rFonts w:ascii="Times New Roman" w:eastAsia="SimSun" w:hAnsi="Times New Roman" w:cs="Arial"/>
          <w:kern w:val="1"/>
          <w:sz w:val="28"/>
          <w:szCs w:val="28"/>
          <w:lang w:eastAsia="zh-CN" w:bidi="hi-IN"/>
        </w:rPr>
        <w:t xml:space="preserve"> /                            А.Р. Галоян</w:t>
      </w:r>
      <w:r w:rsidRPr="00A41B1C">
        <w:rPr>
          <w:rFonts w:ascii="Times New Roman" w:eastAsia="SimSun" w:hAnsi="Times New Roman" w:cs="Arial"/>
          <w:kern w:val="1"/>
          <w:sz w:val="28"/>
          <w:szCs w:val="28"/>
          <w:lang w:eastAsia="zh-CN" w:bidi="hi-IN"/>
        </w:rPr>
        <w:t xml:space="preserve"> // Вестник Амурского государственного университета. Серия: Гуманитарные науки. – 2017. – № 76. – С. 73-77.</w:t>
      </w:r>
    </w:p>
    <w:p w:rsidR="009E4E1C" w:rsidRPr="009E4E1C" w:rsidRDefault="009E4E1C" w:rsidP="009E4E1C">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9E4E1C">
        <w:rPr>
          <w:rFonts w:ascii="Times New Roman" w:eastAsia="SimSun" w:hAnsi="Times New Roman" w:cs="Arial"/>
          <w:kern w:val="1"/>
          <w:sz w:val="28"/>
          <w:szCs w:val="28"/>
          <w:lang w:eastAsia="zh-CN" w:bidi="hi-IN"/>
        </w:rPr>
        <w:t>Кладкина Д.А. Институт обращения граждан, как способ взаимодействия народа и власти / Д.А. Кладкина, В.В. Пономарева // Вестник современных исследований. – 2018. – № 6. – С. 435-438.</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Конституция Российской Федерации. Доктринальный комментарий (постатейный) / Под ред. А.Ю. Дмитриева, Ю.И. Скуратова. – М.: Статут, 2013. – 680 с.</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 xml:space="preserve">Ожегов С.И. Словарь русского языка. Ок. 57 000 слов. / под ред. </w:t>
      </w:r>
      <w:r w:rsidR="00390B9F" w:rsidRPr="00A41B1C">
        <w:rPr>
          <w:rFonts w:ascii="Times New Roman" w:eastAsia="SimSun" w:hAnsi="Times New Roman" w:cs="Arial"/>
          <w:kern w:val="1"/>
          <w:sz w:val="28"/>
          <w:szCs w:val="28"/>
          <w:lang w:eastAsia="zh-CN" w:bidi="hi-IN"/>
        </w:rPr>
        <w:t xml:space="preserve">                          </w:t>
      </w:r>
      <w:r w:rsidRPr="00A41B1C">
        <w:rPr>
          <w:rFonts w:ascii="Times New Roman" w:eastAsia="SimSun" w:hAnsi="Times New Roman" w:cs="Arial"/>
          <w:kern w:val="1"/>
          <w:sz w:val="28"/>
          <w:szCs w:val="28"/>
          <w:lang w:eastAsia="zh-CN" w:bidi="hi-IN"/>
        </w:rPr>
        <w:t>Н.Ю. Шведовой. – 18-е изд., стереотип. – М.: Русс, яз., 2012. – 720 с.</w:t>
      </w:r>
    </w:p>
    <w:p w:rsidR="001C7134" w:rsidRPr="00A41B1C" w:rsidRDefault="00390B9F"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Попов Д.А.</w:t>
      </w:r>
      <w:r w:rsidR="001C7134" w:rsidRPr="00A41B1C">
        <w:rPr>
          <w:rFonts w:ascii="Times New Roman" w:eastAsia="SimSun" w:hAnsi="Times New Roman" w:cs="Arial"/>
          <w:kern w:val="1"/>
          <w:sz w:val="28"/>
          <w:szCs w:val="28"/>
          <w:lang w:eastAsia="zh-CN" w:bidi="hi-IN"/>
        </w:rPr>
        <w:t xml:space="preserve"> Право граждан на обращения как форма взаимодействия государства и гражданского общества</w:t>
      </w:r>
      <w:r w:rsidRPr="00A41B1C">
        <w:rPr>
          <w:rFonts w:ascii="Times New Roman" w:eastAsia="SimSun" w:hAnsi="Times New Roman" w:cs="Arial"/>
          <w:kern w:val="1"/>
          <w:sz w:val="28"/>
          <w:szCs w:val="28"/>
          <w:lang w:eastAsia="zh-CN" w:bidi="hi-IN"/>
        </w:rPr>
        <w:t xml:space="preserve"> / Д.А. Попов, Е.В. Зайцева</w:t>
      </w:r>
      <w:r w:rsidR="001C7134" w:rsidRPr="00A41B1C">
        <w:rPr>
          <w:rFonts w:ascii="Times New Roman" w:eastAsia="SimSun" w:hAnsi="Times New Roman" w:cs="Arial"/>
          <w:kern w:val="1"/>
          <w:sz w:val="28"/>
          <w:szCs w:val="28"/>
          <w:lang w:eastAsia="zh-CN" w:bidi="hi-IN"/>
        </w:rPr>
        <w:t xml:space="preserve"> // Стратегии </w:t>
      </w:r>
      <w:r w:rsidR="001C7134" w:rsidRPr="00A41B1C">
        <w:rPr>
          <w:rFonts w:ascii="Times New Roman" w:eastAsia="SimSun" w:hAnsi="Times New Roman" w:cs="Arial"/>
          <w:kern w:val="1"/>
          <w:sz w:val="28"/>
          <w:szCs w:val="28"/>
          <w:lang w:eastAsia="zh-CN" w:bidi="hi-IN"/>
        </w:rPr>
        <w:lastRenderedPageBreak/>
        <w:t>развития социальных общностей, институтов и территорий: материалы III Международной научно-практической конференции. – Екатеринбург, 2017. – Т. 1. – С. 48–52.</w:t>
      </w:r>
    </w:p>
    <w:p w:rsidR="001C7134" w:rsidRPr="00A41B1C" w:rsidRDefault="00390B9F"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 xml:space="preserve">Попов Д.А. </w:t>
      </w:r>
      <w:r w:rsidR="001C7134" w:rsidRPr="00A41B1C">
        <w:rPr>
          <w:rFonts w:ascii="Times New Roman" w:eastAsia="SimSun" w:hAnsi="Times New Roman" w:cs="Arial"/>
          <w:kern w:val="1"/>
          <w:sz w:val="28"/>
          <w:szCs w:val="28"/>
          <w:lang w:eastAsia="zh-CN" w:bidi="hi-IN"/>
        </w:rPr>
        <w:t xml:space="preserve">Обращения граждан в государственные органы как форма участия граждан в государственном управлении </w:t>
      </w:r>
      <w:r w:rsidRPr="00A41B1C">
        <w:rPr>
          <w:rFonts w:ascii="Times New Roman" w:eastAsia="SimSun" w:hAnsi="Times New Roman" w:cs="Arial"/>
          <w:kern w:val="1"/>
          <w:sz w:val="28"/>
          <w:szCs w:val="28"/>
          <w:lang w:eastAsia="zh-CN" w:bidi="hi-IN"/>
        </w:rPr>
        <w:t xml:space="preserve">/ Д.А. Попов, Е.В. Зайцева </w:t>
      </w:r>
      <w:r w:rsidR="001C7134" w:rsidRPr="00A41B1C">
        <w:rPr>
          <w:rFonts w:ascii="Times New Roman" w:eastAsia="SimSun" w:hAnsi="Times New Roman" w:cs="Arial"/>
          <w:kern w:val="1"/>
          <w:sz w:val="28"/>
          <w:szCs w:val="28"/>
          <w:lang w:eastAsia="zh-CN" w:bidi="hi-IN"/>
        </w:rPr>
        <w:t>// В сборнике: Актуальные вопросы в науке и практике Сборник статей по материалам IV международной научно-практической конференции. – Екатеринбург, 2017. – С. 88-93.</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Пылин В.В. Референдум: проблемы правового регулирования и практики реализации / В.В. Пылин // Право и жизнь. –2015. – № 52. – С. 68-72.</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 xml:space="preserve">Свистунова Л.Ю. Участие граждан РФ в управлении делами государством как условие демократических преобразований / </w:t>
      </w:r>
      <w:r w:rsidR="00390B9F" w:rsidRPr="00A41B1C">
        <w:rPr>
          <w:rFonts w:ascii="Times New Roman" w:eastAsia="SimSun" w:hAnsi="Times New Roman" w:cs="Arial"/>
          <w:kern w:val="1"/>
          <w:sz w:val="28"/>
          <w:szCs w:val="28"/>
          <w:lang w:eastAsia="zh-CN" w:bidi="hi-IN"/>
        </w:rPr>
        <w:t xml:space="preserve">                                           </w:t>
      </w:r>
      <w:r w:rsidRPr="00A41B1C">
        <w:rPr>
          <w:rFonts w:ascii="Times New Roman" w:eastAsia="SimSun" w:hAnsi="Times New Roman" w:cs="Arial"/>
          <w:kern w:val="1"/>
          <w:sz w:val="28"/>
          <w:szCs w:val="28"/>
          <w:lang w:eastAsia="zh-CN" w:bidi="hi-IN"/>
        </w:rPr>
        <w:t xml:space="preserve">Л.Ю. Свистунова, А.А. Фомин // В сборнике: Научное обеспечение агропромышленного комплекса Сборник статей по материалам IX Всероссийской конференции молодых ученых. – Санкт-Петербург, 2016. – </w:t>
      </w:r>
      <w:r w:rsidR="00390B9F" w:rsidRPr="00A41B1C">
        <w:rPr>
          <w:rFonts w:ascii="Times New Roman" w:eastAsia="SimSun" w:hAnsi="Times New Roman" w:cs="Arial"/>
          <w:kern w:val="1"/>
          <w:sz w:val="28"/>
          <w:szCs w:val="28"/>
          <w:lang w:eastAsia="zh-CN" w:bidi="hi-IN"/>
        </w:rPr>
        <w:t xml:space="preserve">                      </w:t>
      </w:r>
      <w:r w:rsidRPr="00A41B1C">
        <w:rPr>
          <w:rFonts w:ascii="Times New Roman" w:eastAsia="SimSun" w:hAnsi="Times New Roman" w:cs="Arial"/>
          <w:kern w:val="1"/>
          <w:sz w:val="28"/>
          <w:szCs w:val="28"/>
          <w:lang w:eastAsia="zh-CN" w:bidi="hi-IN"/>
        </w:rPr>
        <w:t>С. 1178-1179.</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Спиридонов А.А. Развитие форм участия граждан в управлении делами государства / А.А. Спиридонов, К.С. Евсиков // Известия Тульского государственного университета. Экономические и юридические науки. – 2014. – № 5. – С. 79-84.</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 xml:space="preserve">Столярова В.Н., Зайцева Е.В. Анализ процедур работы с обращениями граждан как одной из форм защиты их прав </w:t>
      </w:r>
      <w:r w:rsidR="00390B9F" w:rsidRPr="00A41B1C">
        <w:rPr>
          <w:rFonts w:ascii="Times New Roman" w:eastAsia="SimSun" w:hAnsi="Times New Roman" w:cs="Arial"/>
          <w:kern w:val="1"/>
          <w:sz w:val="28"/>
          <w:szCs w:val="28"/>
          <w:lang w:eastAsia="zh-CN" w:bidi="hi-IN"/>
        </w:rPr>
        <w:t xml:space="preserve">/ В.Н. Столярова, Е.В. Зайцева </w:t>
      </w:r>
      <w:r w:rsidRPr="00A41B1C">
        <w:rPr>
          <w:rFonts w:ascii="Times New Roman" w:eastAsia="SimSun" w:hAnsi="Times New Roman" w:cs="Arial"/>
          <w:kern w:val="1"/>
          <w:sz w:val="28"/>
          <w:szCs w:val="28"/>
          <w:lang w:eastAsia="zh-CN" w:bidi="hi-IN"/>
        </w:rPr>
        <w:t>// Урал индустриальный. Бакунинские чтения: Индустриальная модернизация Урала в XVIII–XXI вв. Т. 2. Екатеринбург. – 2014. – С. 294–298.</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Тепляшин И.В. Формы участия граждан в управлении делами государства: классические, перспективные и допустимые / И.В. Тепляшин // Конституционное и муниципальное право.  – 2016. – № 5. – С. 18-21.</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 xml:space="preserve">Харламова П.А. О некоторых вопросах правотворческой инициативы граждан Российской Федерации на муниципальном уровне </w:t>
      </w:r>
      <w:r w:rsidR="00390B9F" w:rsidRPr="00A41B1C">
        <w:rPr>
          <w:rFonts w:ascii="Times New Roman" w:eastAsia="SimSun" w:hAnsi="Times New Roman" w:cs="Arial"/>
          <w:kern w:val="1"/>
          <w:sz w:val="28"/>
          <w:szCs w:val="28"/>
          <w:lang w:eastAsia="zh-CN" w:bidi="hi-IN"/>
        </w:rPr>
        <w:t>/ П.А. Харламова</w:t>
      </w:r>
      <w:r w:rsidRPr="00A41B1C">
        <w:rPr>
          <w:rFonts w:ascii="Times New Roman" w:eastAsia="SimSun" w:hAnsi="Times New Roman" w:cs="Arial"/>
          <w:kern w:val="1"/>
          <w:sz w:val="28"/>
          <w:szCs w:val="28"/>
          <w:lang w:eastAsia="zh-CN" w:bidi="hi-IN"/>
        </w:rPr>
        <w:t xml:space="preserve">// В сборнике: Право, общество, государство: история, современные тенденции </w:t>
      </w:r>
      <w:r w:rsidRPr="00A41B1C">
        <w:rPr>
          <w:rFonts w:ascii="Times New Roman" w:eastAsia="SimSun" w:hAnsi="Times New Roman" w:cs="Arial"/>
          <w:kern w:val="1"/>
          <w:sz w:val="28"/>
          <w:szCs w:val="28"/>
          <w:lang w:eastAsia="zh-CN" w:bidi="hi-IN"/>
        </w:rPr>
        <w:lastRenderedPageBreak/>
        <w:t>и перспективы развития сборник научных трудов по материалам Международной заочной студенческой научно-практической конференции. – 2017. – С. 263-265.</w:t>
      </w:r>
    </w:p>
    <w:p w:rsidR="001C7134" w:rsidRPr="00A41B1C" w:rsidRDefault="001C7134" w:rsidP="001C7134">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Чегодаева А.С. Проблемы реализации народной (гражданской) законодательной инициативы в субъектах Российской Федерации</w:t>
      </w:r>
      <w:r w:rsidR="00390B9F" w:rsidRPr="00A41B1C">
        <w:rPr>
          <w:rFonts w:ascii="Times New Roman" w:eastAsia="SimSun" w:hAnsi="Times New Roman" w:cs="Arial"/>
          <w:kern w:val="1"/>
          <w:sz w:val="28"/>
          <w:szCs w:val="28"/>
          <w:lang w:eastAsia="zh-CN" w:bidi="hi-IN"/>
        </w:rPr>
        <w:t xml:space="preserve"> /                            А.С. Чегодаева</w:t>
      </w:r>
      <w:r w:rsidRPr="00A41B1C">
        <w:rPr>
          <w:rFonts w:ascii="Times New Roman" w:eastAsia="SimSun" w:hAnsi="Times New Roman" w:cs="Arial"/>
          <w:kern w:val="1"/>
          <w:sz w:val="28"/>
          <w:szCs w:val="28"/>
          <w:lang w:eastAsia="zh-CN" w:bidi="hi-IN"/>
        </w:rPr>
        <w:t xml:space="preserve"> // Конституционное и муниципальное право. – 2016. – № 8. – С. 86-87.</w:t>
      </w:r>
    </w:p>
    <w:p w:rsidR="00390B9F" w:rsidRPr="00A41B1C" w:rsidRDefault="001C7134" w:rsidP="00390B9F">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Щендригин Е.Н. К вопросу о развитии референдума как института непосредственной демократии / Е.Н. Щендригин // Правовое поле современной экономики. – 2015. – № 10. – С. 26-36.</w:t>
      </w:r>
    </w:p>
    <w:p w:rsidR="00390B9F" w:rsidRPr="00A41B1C" w:rsidRDefault="00390B9F" w:rsidP="00390B9F">
      <w:pPr>
        <w:pStyle w:val="ab"/>
        <w:suppressAutoHyphens/>
        <w:spacing w:after="0" w:line="360" w:lineRule="auto"/>
        <w:ind w:left="0"/>
        <w:jc w:val="both"/>
        <w:rPr>
          <w:rFonts w:ascii="Times New Roman" w:eastAsia="SimSun" w:hAnsi="Times New Roman" w:cs="Arial"/>
          <w:kern w:val="1"/>
          <w:sz w:val="28"/>
          <w:szCs w:val="28"/>
          <w:lang w:eastAsia="zh-CN" w:bidi="hi-IN"/>
        </w:rPr>
      </w:pPr>
    </w:p>
    <w:p w:rsidR="00390B9F" w:rsidRPr="00A41B1C" w:rsidRDefault="00390B9F" w:rsidP="00390B9F">
      <w:pPr>
        <w:spacing w:after="0" w:line="360" w:lineRule="auto"/>
        <w:ind w:firstLine="709"/>
        <w:jc w:val="both"/>
        <w:rPr>
          <w:rFonts w:ascii="Times New Roman" w:hAnsi="Times New Roman" w:cs="Times New Roman"/>
          <w:sz w:val="28"/>
          <w:szCs w:val="28"/>
        </w:rPr>
      </w:pPr>
      <w:r w:rsidRPr="00A41B1C">
        <w:rPr>
          <w:rFonts w:ascii="Times New Roman" w:hAnsi="Times New Roman" w:cs="Times New Roman"/>
          <w:sz w:val="28"/>
          <w:szCs w:val="28"/>
          <w:lang w:val="en-US"/>
        </w:rPr>
        <w:t>III</w:t>
      </w:r>
      <w:r w:rsidRPr="00A41B1C">
        <w:rPr>
          <w:rFonts w:ascii="Times New Roman" w:hAnsi="Times New Roman" w:cs="Times New Roman"/>
          <w:sz w:val="28"/>
          <w:szCs w:val="28"/>
        </w:rPr>
        <w:t>. Материалы судебной практики</w:t>
      </w:r>
    </w:p>
    <w:p w:rsidR="00390B9F" w:rsidRPr="00A41B1C" w:rsidRDefault="00390B9F" w:rsidP="00390B9F">
      <w:pPr>
        <w:pStyle w:val="ab"/>
        <w:numPr>
          <w:ilvl w:val="0"/>
          <w:numId w:val="14"/>
        </w:numPr>
        <w:suppressAutoHyphens/>
        <w:spacing w:after="0" w:line="360" w:lineRule="auto"/>
        <w:ind w:left="0" w:firstLine="0"/>
        <w:jc w:val="both"/>
        <w:rPr>
          <w:rFonts w:ascii="Times New Roman" w:eastAsia="SimSun" w:hAnsi="Times New Roman" w:cs="Arial"/>
          <w:kern w:val="1"/>
          <w:sz w:val="28"/>
          <w:szCs w:val="28"/>
          <w:lang w:eastAsia="zh-CN" w:bidi="hi-IN"/>
        </w:rPr>
      </w:pPr>
      <w:r w:rsidRPr="00A41B1C">
        <w:rPr>
          <w:rFonts w:ascii="Times New Roman" w:eastAsia="SimSun" w:hAnsi="Times New Roman" w:cs="Arial"/>
          <w:kern w:val="1"/>
          <w:sz w:val="28"/>
          <w:szCs w:val="28"/>
          <w:lang w:eastAsia="zh-CN" w:bidi="hi-IN"/>
        </w:rPr>
        <w:t>Постановление Конституционного Суда РФ от 11.06.2003 № 10-П «По делу о проверке конституционности Федерального конституционного закона «О внесении изменения и дополнения в Федеральный конституционный закон «О референдуме Российской Федерации» // Собрание законодательства РФ. – 2003. – № 25. – Ст. 2564.</w:t>
      </w:r>
    </w:p>
    <w:p w:rsidR="00390B9F" w:rsidRPr="00A41B1C" w:rsidRDefault="00390B9F" w:rsidP="00390B9F">
      <w:pPr>
        <w:suppressAutoHyphens/>
        <w:spacing w:after="0" w:line="360" w:lineRule="auto"/>
        <w:jc w:val="both"/>
        <w:rPr>
          <w:rFonts w:ascii="Times New Roman" w:eastAsia="SimSun" w:hAnsi="Times New Roman" w:cs="Arial"/>
          <w:kern w:val="1"/>
          <w:sz w:val="28"/>
          <w:szCs w:val="28"/>
          <w:lang w:eastAsia="zh-CN" w:bidi="hi-IN"/>
        </w:rPr>
      </w:pPr>
    </w:p>
    <w:p w:rsidR="001C7134" w:rsidRPr="00A41B1C" w:rsidRDefault="001C7134" w:rsidP="001C7134">
      <w:pPr>
        <w:spacing w:after="0" w:line="360" w:lineRule="auto"/>
        <w:contextualSpacing/>
        <w:jc w:val="both"/>
        <w:rPr>
          <w:rFonts w:ascii="Times New Roman" w:hAnsi="Times New Roman" w:cs="Times New Roman"/>
          <w:sz w:val="28"/>
          <w:szCs w:val="28"/>
        </w:rPr>
      </w:pPr>
    </w:p>
    <w:p w:rsidR="00094C76" w:rsidRPr="00A41B1C" w:rsidRDefault="00094C76" w:rsidP="00094C76"/>
    <w:sectPr w:rsidR="00094C76" w:rsidRPr="00A41B1C" w:rsidSect="0090668B">
      <w:headerReference w:type="default" r:id="rId8"/>
      <w:footnotePr>
        <w:numRestart w:val="eachPage"/>
      </w:footnotePr>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E27" w:rsidRDefault="00661E27" w:rsidP="0031528B">
      <w:pPr>
        <w:spacing w:after="0" w:line="240" w:lineRule="auto"/>
      </w:pPr>
      <w:r>
        <w:separator/>
      </w:r>
    </w:p>
  </w:endnote>
  <w:endnote w:type="continuationSeparator" w:id="0">
    <w:p w:rsidR="00661E27" w:rsidRDefault="00661E27" w:rsidP="0031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E27" w:rsidRDefault="00661E27" w:rsidP="0031528B">
      <w:pPr>
        <w:spacing w:after="0" w:line="240" w:lineRule="auto"/>
      </w:pPr>
      <w:r>
        <w:separator/>
      </w:r>
    </w:p>
  </w:footnote>
  <w:footnote w:type="continuationSeparator" w:id="0">
    <w:p w:rsidR="00661E27" w:rsidRDefault="00661E27" w:rsidP="0031528B">
      <w:pPr>
        <w:spacing w:after="0" w:line="240" w:lineRule="auto"/>
      </w:pPr>
      <w:r>
        <w:continuationSeparator/>
      </w:r>
    </w:p>
  </w:footnote>
  <w:footnote w:id="1">
    <w:p w:rsidR="002A66F9" w:rsidRPr="0031528B" w:rsidRDefault="002A66F9" w:rsidP="00792DB6">
      <w:pPr>
        <w:pStyle w:val="a3"/>
        <w:jc w:val="both"/>
        <w:rPr>
          <w:rFonts w:ascii="Times New Roman" w:hAnsi="Times New Roman" w:cs="Times New Roman"/>
        </w:rPr>
      </w:pPr>
      <w:r w:rsidRPr="0031528B">
        <w:rPr>
          <w:rStyle w:val="a5"/>
          <w:rFonts w:ascii="Times New Roman" w:hAnsi="Times New Roman" w:cs="Times New Roman"/>
        </w:rPr>
        <w:footnoteRef/>
      </w:r>
      <w:r w:rsidRPr="0031528B">
        <w:rPr>
          <w:rFonts w:ascii="Times New Roman" w:hAnsi="Times New Roman" w:cs="Times New Roman"/>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2014.  – № 31. – Ст. 4398.</w:t>
      </w:r>
    </w:p>
  </w:footnote>
  <w:footnote w:id="2">
    <w:p w:rsidR="002A66F9" w:rsidRPr="00BD578D" w:rsidRDefault="002A66F9" w:rsidP="00BD578D">
      <w:pPr>
        <w:pStyle w:val="a3"/>
        <w:jc w:val="both"/>
        <w:rPr>
          <w:rFonts w:ascii="Times New Roman" w:hAnsi="Times New Roman" w:cs="Times New Roman"/>
        </w:rPr>
      </w:pPr>
      <w:r w:rsidRPr="00BD578D">
        <w:rPr>
          <w:rStyle w:val="a5"/>
          <w:rFonts w:ascii="Times New Roman" w:hAnsi="Times New Roman" w:cs="Times New Roman"/>
        </w:rPr>
        <w:footnoteRef/>
      </w:r>
      <w:r w:rsidRPr="00BD578D">
        <w:rPr>
          <w:rFonts w:ascii="Times New Roman" w:hAnsi="Times New Roman" w:cs="Times New Roman"/>
        </w:rPr>
        <w:t>Бархатова Е.Ю. Комментарий к Конституции Российской Федерации (постатейный). 2-е изд., перераб. и доп. – Москва: Проспект, 2015. – С. 72.</w:t>
      </w:r>
    </w:p>
  </w:footnote>
  <w:footnote w:id="3">
    <w:p w:rsidR="002A66F9" w:rsidRPr="00BD578D" w:rsidRDefault="002A66F9" w:rsidP="00BD578D">
      <w:pPr>
        <w:pStyle w:val="a3"/>
        <w:jc w:val="both"/>
        <w:rPr>
          <w:rFonts w:ascii="Times New Roman" w:hAnsi="Times New Roman" w:cs="Times New Roman"/>
        </w:rPr>
      </w:pPr>
      <w:r w:rsidRPr="00BD578D">
        <w:rPr>
          <w:rStyle w:val="a5"/>
          <w:rFonts w:ascii="Times New Roman" w:hAnsi="Times New Roman" w:cs="Times New Roman"/>
        </w:rPr>
        <w:footnoteRef/>
      </w:r>
      <w:r w:rsidRPr="00BD578D">
        <w:rPr>
          <w:rFonts w:ascii="Times New Roman" w:hAnsi="Times New Roman" w:cs="Times New Roman"/>
        </w:rPr>
        <w:t>Конституция Российской Федерации. Доктринальный комментарий (постатейный) / Под ред. А.Ю. Дмитриева, Ю.</w:t>
      </w:r>
      <w:r>
        <w:rPr>
          <w:rFonts w:ascii="Times New Roman" w:hAnsi="Times New Roman" w:cs="Times New Roman"/>
        </w:rPr>
        <w:t>И. Скуратова. – М.: Статут, 2013</w:t>
      </w:r>
      <w:r w:rsidRPr="00BD578D">
        <w:rPr>
          <w:rFonts w:ascii="Times New Roman" w:hAnsi="Times New Roman" w:cs="Times New Roman"/>
        </w:rPr>
        <w:t>. – С. 168.</w:t>
      </w:r>
    </w:p>
  </w:footnote>
  <w:footnote w:id="4">
    <w:p w:rsidR="002A66F9" w:rsidRPr="00BD578D" w:rsidRDefault="002A66F9" w:rsidP="00BD578D">
      <w:pPr>
        <w:pStyle w:val="a3"/>
        <w:jc w:val="both"/>
        <w:rPr>
          <w:rFonts w:ascii="Times New Roman" w:hAnsi="Times New Roman" w:cs="Times New Roman"/>
        </w:rPr>
      </w:pPr>
      <w:r w:rsidRPr="00BD578D">
        <w:rPr>
          <w:rStyle w:val="a5"/>
          <w:rFonts w:ascii="Times New Roman" w:hAnsi="Times New Roman" w:cs="Times New Roman"/>
        </w:rPr>
        <w:footnoteRef/>
      </w:r>
      <w:r w:rsidRPr="00BD578D">
        <w:rPr>
          <w:rFonts w:ascii="Times New Roman" w:hAnsi="Times New Roman" w:cs="Times New Roman"/>
        </w:rPr>
        <w:t xml:space="preserve">Свистунова Л.Ю., Фомин А.А. Участие граждан РФ в управлении делами государством как условие демократических преобразований // В сборнике: Научное обеспечение агропромышленного комплекса Сборник статей по материалам IX Всероссийской конференции молодых ученых. – Санкт-Петербург, 2016. – С. 1178-1179. </w:t>
      </w:r>
    </w:p>
  </w:footnote>
  <w:footnote w:id="5">
    <w:p w:rsidR="002A66F9" w:rsidRPr="008F7FC2" w:rsidRDefault="002A66F9" w:rsidP="008F7FC2">
      <w:pPr>
        <w:pStyle w:val="a3"/>
        <w:jc w:val="both"/>
        <w:rPr>
          <w:rFonts w:ascii="Times New Roman" w:hAnsi="Times New Roman" w:cs="Times New Roman"/>
        </w:rPr>
      </w:pPr>
      <w:r w:rsidRPr="008F7FC2">
        <w:rPr>
          <w:rStyle w:val="a5"/>
          <w:rFonts w:ascii="Times New Roman" w:hAnsi="Times New Roman" w:cs="Times New Roman"/>
        </w:rPr>
        <w:footnoteRef/>
      </w:r>
      <w:r w:rsidRPr="008F7FC2">
        <w:rPr>
          <w:rFonts w:ascii="Times New Roman" w:hAnsi="Times New Roman" w:cs="Times New Roman"/>
        </w:rPr>
        <w:t xml:space="preserve">Гаврилова Д.Д., Линкин В.Н. Право граждан на участие в управлении делами государства // В сборнике: Фундаментальные основы правового государства и актуальные вопросы реформирования современного законодательства сборник статей III Международной научно-практической конференции. – Ростов, 2018. – </w:t>
      </w:r>
      <w:r>
        <w:rPr>
          <w:rFonts w:ascii="Times New Roman" w:hAnsi="Times New Roman" w:cs="Times New Roman"/>
        </w:rPr>
        <w:t xml:space="preserve">                     С</w:t>
      </w:r>
      <w:r w:rsidRPr="008F7FC2">
        <w:rPr>
          <w:rFonts w:ascii="Times New Roman" w:hAnsi="Times New Roman" w:cs="Times New Roman"/>
        </w:rPr>
        <w:t>. 15-17.</w:t>
      </w:r>
    </w:p>
  </w:footnote>
  <w:footnote w:id="6">
    <w:p w:rsidR="002A66F9" w:rsidRPr="008F7FC2" w:rsidRDefault="002A66F9" w:rsidP="008F7FC2">
      <w:pPr>
        <w:pStyle w:val="a3"/>
        <w:jc w:val="both"/>
        <w:rPr>
          <w:rFonts w:ascii="Times New Roman" w:hAnsi="Times New Roman" w:cs="Times New Roman"/>
        </w:rPr>
      </w:pPr>
      <w:r w:rsidRPr="008F7FC2">
        <w:rPr>
          <w:rStyle w:val="a5"/>
          <w:rFonts w:ascii="Times New Roman" w:hAnsi="Times New Roman" w:cs="Times New Roman"/>
        </w:rPr>
        <w:footnoteRef/>
      </w:r>
      <w:r w:rsidRPr="008F7FC2">
        <w:rPr>
          <w:rFonts w:ascii="Times New Roman" w:hAnsi="Times New Roman" w:cs="Times New Roman"/>
        </w:rPr>
        <w:t>Всеобщая декларация прав человека (принята Генеральной Ассамблеей ООН 10.12.1948) // Российская газета. – 1995. – № 67.</w:t>
      </w:r>
    </w:p>
  </w:footnote>
  <w:footnote w:id="7">
    <w:p w:rsidR="002A66F9" w:rsidRDefault="002A66F9" w:rsidP="008F7FC2">
      <w:pPr>
        <w:pStyle w:val="a3"/>
        <w:jc w:val="both"/>
      </w:pPr>
      <w:r w:rsidRPr="008F7FC2">
        <w:rPr>
          <w:rStyle w:val="a5"/>
          <w:rFonts w:ascii="Times New Roman" w:hAnsi="Times New Roman" w:cs="Times New Roman"/>
        </w:rPr>
        <w:footnoteRef/>
      </w:r>
      <w:r w:rsidRPr="008F7FC2">
        <w:rPr>
          <w:rFonts w:ascii="Times New Roman" w:hAnsi="Times New Roman" w:cs="Times New Roman"/>
        </w:rPr>
        <w:t>Международный пакт о гражданских и политических правах (Принят 16.12.1966 Резолюцией 2200 (XXI) на 1496-ом пленарном заседании Генеральной Ассамблеи ООН) // Ведомости Верховного Совета СССР. – 1976. –  № 17. – Ст. 291.</w:t>
      </w:r>
    </w:p>
  </w:footnote>
  <w:footnote w:id="8">
    <w:p w:rsidR="002A66F9" w:rsidRDefault="002A66F9" w:rsidP="002E3A7C">
      <w:pPr>
        <w:spacing w:line="240" w:lineRule="auto"/>
        <w:jc w:val="both"/>
      </w:pPr>
      <w:r w:rsidRPr="00346180">
        <w:rPr>
          <w:rStyle w:val="aa"/>
          <w:rFonts w:ascii="Times New Roman" w:hAnsi="Times New Roman"/>
          <w:sz w:val="20"/>
          <w:szCs w:val="20"/>
          <w:vertAlign w:val="superscript"/>
        </w:rPr>
        <w:footnoteRef/>
      </w:r>
      <w:r w:rsidRPr="00346180">
        <w:rPr>
          <w:rFonts w:ascii="Times New Roman" w:hAnsi="Times New Roman"/>
          <w:color w:val="000000"/>
          <w:sz w:val="20"/>
          <w:szCs w:val="20"/>
        </w:rPr>
        <w:t>Тепляшин И.В. Формы участия граждан в управлении делами государства: классические, перспективные и допустимые // Конституционное и муниципальное право.  – 2016. – № 5. – С. 18-21.</w:t>
      </w:r>
    </w:p>
  </w:footnote>
  <w:footnote w:id="9">
    <w:p w:rsidR="002A66F9" w:rsidRPr="00346180" w:rsidRDefault="002A66F9" w:rsidP="00346180">
      <w:pPr>
        <w:pStyle w:val="a3"/>
        <w:jc w:val="both"/>
        <w:rPr>
          <w:rFonts w:ascii="Times New Roman" w:hAnsi="Times New Roman" w:cs="Times New Roman"/>
        </w:rPr>
      </w:pPr>
      <w:r w:rsidRPr="00346180">
        <w:rPr>
          <w:rStyle w:val="a5"/>
          <w:rFonts w:ascii="Times New Roman" w:hAnsi="Times New Roman" w:cs="Times New Roman"/>
        </w:rPr>
        <w:footnoteRef/>
      </w:r>
      <w:r w:rsidRPr="00346180">
        <w:rPr>
          <w:rFonts w:ascii="Times New Roman" w:hAnsi="Times New Roman" w:cs="Times New Roman"/>
        </w:rPr>
        <w:t>Спиридонов А.А., Евсиков К.С. Развитие форм участия граждан в управлении делами государства // Известия Тульского государственного университета. Экономические и юридические науки. – 2014. – № 5. – С. 79-84.</w:t>
      </w:r>
    </w:p>
  </w:footnote>
  <w:footnote w:id="10">
    <w:p w:rsidR="002A66F9" w:rsidRPr="00346180" w:rsidRDefault="002A66F9" w:rsidP="00346180">
      <w:pPr>
        <w:pStyle w:val="a3"/>
        <w:jc w:val="both"/>
        <w:rPr>
          <w:rFonts w:ascii="Times New Roman" w:hAnsi="Times New Roman" w:cs="Times New Roman"/>
        </w:rPr>
      </w:pPr>
      <w:r w:rsidRPr="00346180">
        <w:rPr>
          <w:rStyle w:val="a5"/>
          <w:rFonts w:ascii="Times New Roman" w:hAnsi="Times New Roman" w:cs="Times New Roman"/>
        </w:rPr>
        <w:footnoteRef/>
      </w:r>
      <w:r w:rsidRPr="00346180">
        <w:rPr>
          <w:rFonts w:ascii="Times New Roman" w:hAnsi="Times New Roman" w:cs="Times New Roman"/>
        </w:rPr>
        <w:t>О мировых судьях в Российской Федерации: Федеральный закон от 17.12.1998 № 188-ФЗ (ред. от 18.04.2018) // Собрание законодательства РФ. – 1998. – № 51. – Ст. 6270.</w:t>
      </w:r>
    </w:p>
    <w:p w:rsidR="002A66F9" w:rsidRDefault="002A66F9" w:rsidP="00346180">
      <w:pPr>
        <w:pStyle w:val="a3"/>
      </w:pPr>
    </w:p>
  </w:footnote>
  <w:footnote w:id="11">
    <w:p w:rsidR="002A66F9" w:rsidRPr="00BB70A9" w:rsidRDefault="002A66F9" w:rsidP="002E3A7C">
      <w:pPr>
        <w:pStyle w:val="a3"/>
        <w:jc w:val="both"/>
        <w:rPr>
          <w:rFonts w:ascii="Times New Roman" w:hAnsi="Times New Roman" w:cs="Times New Roman"/>
        </w:rPr>
      </w:pPr>
      <w:r w:rsidRPr="001C0893">
        <w:rPr>
          <w:rStyle w:val="a5"/>
          <w:rFonts w:ascii="Times New Roman" w:hAnsi="Times New Roman" w:cs="Times New Roman"/>
        </w:rPr>
        <w:footnoteRef/>
      </w:r>
      <w:r w:rsidRPr="001C0893">
        <w:rPr>
          <w:rFonts w:ascii="Times New Roman" w:hAnsi="Times New Roman" w:cs="Times New Roman"/>
        </w:rPr>
        <w:t>Об основных гарантиях избирательных прав и права на участие в референдуме граждан Российской Федерации: Федеральный закон от 12.06.2002 № 67-ФЗ (ред. от 03.07.2018) // Собрание законодательства РФ. – 2002. – № 24. – Ст. 2253.</w:t>
      </w:r>
    </w:p>
  </w:footnote>
  <w:footnote w:id="12">
    <w:p w:rsidR="002A66F9" w:rsidRPr="000C0412" w:rsidRDefault="002A66F9" w:rsidP="002E3A7C">
      <w:pPr>
        <w:pStyle w:val="a3"/>
        <w:jc w:val="both"/>
        <w:rPr>
          <w:rFonts w:ascii="Times New Roman" w:hAnsi="Times New Roman" w:cs="Times New Roman"/>
        </w:rPr>
      </w:pPr>
      <w:r w:rsidRPr="000C0412">
        <w:rPr>
          <w:rStyle w:val="a5"/>
          <w:rFonts w:ascii="Times New Roman" w:hAnsi="Times New Roman" w:cs="Times New Roman"/>
        </w:rPr>
        <w:footnoteRef/>
      </w:r>
      <w:r w:rsidRPr="000C0412">
        <w:rPr>
          <w:rFonts w:ascii="Times New Roman" w:hAnsi="Times New Roman" w:cs="Times New Roman"/>
        </w:rPr>
        <w:t>О выборах депутатов Государственной Думы Федерального Собрания Российской Федерации: Федеральный закон от 22.02.2014 № 20-ФЗ (ред. от 04.06.2018) // Собрание законодательства РФ. – 2014. – № 8. – Ст. 740.</w:t>
      </w:r>
    </w:p>
  </w:footnote>
  <w:footnote w:id="13">
    <w:p w:rsidR="002A66F9" w:rsidRPr="000C0412" w:rsidRDefault="002A66F9" w:rsidP="002E3A7C">
      <w:pPr>
        <w:pStyle w:val="a3"/>
        <w:jc w:val="both"/>
        <w:rPr>
          <w:rFonts w:ascii="Times New Roman" w:hAnsi="Times New Roman" w:cs="Times New Roman"/>
        </w:rPr>
      </w:pPr>
      <w:r w:rsidRPr="000C0412">
        <w:rPr>
          <w:rStyle w:val="a5"/>
          <w:rFonts w:ascii="Times New Roman" w:hAnsi="Times New Roman" w:cs="Times New Roman"/>
        </w:rPr>
        <w:footnoteRef/>
      </w:r>
      <w:r w:rsidRPr="000C0412">
        <w:rPr>
          <w:rFonts w:ascii="Times New Roman" w:hAnsi="Times New Roman" w:cs="Times New Roman"/>
        </w:rPr>
        <w:t>О выборах Президента Российской Федерации: Федеральный закон от 10.01.2003 № 19-ФЗ</w:t>
      </w:r>
      <w:r>
        <w:rPr>
          <w:rFonts w:ascii="Times New Roman" w:hAnsi="Times New Roman" w:cs="Times New Roman"/>
        </w:rPr>
        <w:t xml:space="preserve"> </w:t>
      </w:r>
      <w:r w:rsidRPr="000C0412">
        <w:rPr>
          <w:rFonts w:ascii="Times New Roman" w:hAnsi="Times New Roman" w:cs="Times New Roman"/>
        </w:rPr>
        <w:t>(ред. от 05.12.2017) // Собрание законодательства РФ. – 2003. – № 2. – Ст. 171.</w:t>
      </w:r>
    </w:p>
  </w:footnote>
  <w:footnote w:id="14">
    <w:p w:rsidR="002A66F9" w:rsidRPr="00BB70A9" w:rsidRDefault="002A66F9" w:rsidP="002E3A7C">
      <w:pPr>
        <w:pStyle w:val="a3"/>
        <w:jc w:val="both"/>
        <w:rPr>
          <w:rFonts w:ascii="Times New Roman" w:hAnsi="Times New Roman" w:cs="Times New Roman"/>
        </w:rPr>
      </w:pPr>
      <w:r w:rsidRPr="000C0412">
        <w:rPr>
          <w:rStyle w:val="a5"/>
          <w:rFonts w:ascii="Times New Roman" w:hAnsi="Times New Roman" w:cs="Times New Roman"/>
        </w:rPr>
        <w:footnoteRef/>
      </w:r>
      <w:r w:rsidRPr="000C0412">
        <w:rPr>
          <w:rFonts w:ascii="Times New Roman" w:hAnsi="Times New Roman" w:cs="Times New Roman"/>
        </w:rPr>
        <w:t>Об общих принципах организации законодательных (представите</w:t>
      </w:r>
      <w:r>
        <w:rPr>
          <w:rFonts w:ascii="Times New Roman" w:hAnsi="Times New Roman" w:cs="Times New Roman"/>
        </w:rPr>
        <w:t xml:space="preserve">льных) и исполнительных органов </w:t>
      </w:r>
      <w:r w:rsidRPr="000C0412">
        <w:rPr>
          <w:rFonts w:ascii="Times New Roman" w:hAnsi="Times New Roman" w:cs="Times New Roman"/>
        </w:rPr>
        <w:t>государственной власти субъектов Российской Федерации: Федеральный закон от 06.10.1999 №</w:t>
      </w:r>
      <w:r>
        <w:rPr>
          <w:rFonts w:ascii="Times New Roman" w:hAnsi="Times New Roman" w:cs="Times New Roman"/>
        </w:rPr>
        <w:t xml:space="preserve"> 184-ФЗ </w:t>
      </w:r>
      <w:r w:rsidRPr="000C0412">
        <w:rPr>
          <w:rFonts w:ascii="Times New Roman" w:hAnsi="Times New Roman" w:cs="Times New Roman"/>
        </w:rPr>
        <w:t>(ред. от 03.08.2018) // Собрание законодательства РФ. – 1999. – № 42. – Ст. 5005.</w:t>
      </w:r>
    </w:p>
  </w:footnote>
  <w:footnote w:id="15">
    <w:p w:rsidR="002A66F9" w:rsidRPr="008D4F59" w:rsidRDefault="002A66F9" w:rsidP="002E3A7C">
      <w:pPr>
        <w:pStyle w:val="a3"/>
        <w:jc w:val="both"/>
        <w:rPr>
          <w:rFonts w:ascii="Times New Roman" w:hAnsi="Times New Roman" w:cs="Times New Roman"/>
        </w:rPr>
      </w:pPr>
      <w:r w:rsidRPr="008D4F59">
        <w:rPr>
          <w:rStyle w:val="a5"/>
          <w:rFonts w:ascii="Times New Roman" w:hAnsi="Times New Roman" w:cs="Times New Roman"/>
        </w:rPr>
        <w:footnoteRef/>
      </w:r>
      <w:r w:rsidRPr="008D4F59">
        <w:rPr>
          <w:rFonts w:ascii="Times New Roman" w:hAnsi="Times New Roman" w:cs="Times New Roman"/>
        </w:rPr>
        <w:t>О референдуме Российской Федерации: Федеральный конституционный закон от 28.06.2004 № 5-ФКЗ (ред. от 18.06.2017) // Собрание законодательства РФ. – 2004. – № 27. – Ст. 2710.</w:t>
      </w:r>
    </w:p>
  </w:footnote>
  <w:footnote w:id="16">
    <w:p w:rsidR="002A66F9" w:rsidRDefault="002A66F9" w:rsidP="002E3A7C">
      <w:pPr>
        <w:pStyle w:val="a3"/>
        <w:jc w:val="both"/>
      </w:pPr>
      <w:r w:rsidRPr="00D508B1">
        <w:rPr>
          <w:rStyle w:val="a5"/>
          <w:rFonts w:ascii="Times New Roman" w:hAnsi="Times New Roman" w:cs="Times New Roman"/>
        </w:rPr>
        <w:footnoteRef/>
      </w:r>
      <w:r w:rsidRPr="00D508B1">
        <w:rPr>
          <w:rFonts w:ascii="Times New Roman" w:hAnsi="Times New Roman" w:cs="Times New Roman"/>
        </w:rPr>
        <w:t>Щендригин Е.Н. К вопросу о развитии референдума как института непосредственной демократии // Правовое поле современной экономики. – 2015. – № 10. – С. 26-36</w:t>
      </w:r>
      <w:r w:rsidRPr="00D508B1">
        <w:t>.</w:t>
      </w:r>
    </w:p>
  </w:footnote>
  <w:footnote w:id="17">
    <w:p w:rsidR="002A66F9" w:rsidRPr="000427A8" w:rsidRDefault="002A66F9" w:rsidP="002E3A7C">
      <w:pPr>
        <w:widowControl w:val="0"/>
        <w:autoSpaceDE w:val="0"/>
        <w:autoSpaceDN w:val="0"/>
        <w:adjustRightInd w:val="0"/>
        <w:spacing w:line="240" w:lineRule="auto"/>
        <w:jc w:val="both"/>
        <w:rPr>
          <w:rFonts w:ascii="Times New Roman" w:hAnsi="Times New Roman" w:cs="Times New Roman"/>
          <w:sz w:val="20"/>
          <w:szCs w:val="20"/>
        </w:rPr>
      </w:pPr>
      <w:r w:rsidRPr="000427A8">
        <w:rPr>
          <w:rStyle w:val="a5"/>
          <w:rFonts w:ascii="Times New Roman" w:hAnsi="Times New Roman" w:cs="Times New Roman"/>
          <w:sz w:val="20"/>
        </w:rPr>
        <w:footnoteRef/>
      </w:r>
      <w:r w:rsidRPr="000427A8">
        <w:rPr>
          <w:rFonts w:ascii="Times New Roman" w:hAnsi="Times New Roman" w:cs="Times New Roman"/>
          <w:sz w:val="20"/>
          <w:szCs w:val="20"/>
        </w:rPr>
        <w:t>Постановление Конституционного Суда РФ от 11.06.2003 № 10-П «По делу о проверке конституционности Федера</w:t>
      </w:r>
      <w:r>
        <w:rPr>
          <w:rFonts w:ascii="Times New Roman" w:hAnsi="Times New Roman" w:cs="Times New Roman"/>
          <w:sz w:val="20"/>
          <w:szCs w:val="20"/>
        </w:rPr>
        <w:t>льного конституционного закона «</w:t>
      </w:r>
      <w:r w:rsidRPr="000427A8">
        <w:rPr>
          <w:rFonts w:ascii="Times New Roman" w:hAnsi="Times New Roman" w:cs="Times New Roman"/>
          <w:sz w:val="20"/>
          <w:szCs w:val="20"/>
        </w:rPr>
        <w:t>О внесении изменения и дополнения в Фед</w:t>
      </w:r>
      <w:r>
        <w:rPr>
          <w:rFonts w:ascii="Times New Roman" w:hAnsi="Times New Roman" w:cs="Times New Roman"/>
          <w:sz w:val="20"/>
          <w:szCs w:val="20"/>
        </w:rPr>
        <w:t>еральный конституционный закон «</w:t>
      </w:r>
      <w:r w:rsidRPr="000427A8">
        <w:rPr>
          <w:rFonts w:ascii="Times New Roman" w:hAnsi="Times New Roman" w:cs="Times New Roman"/>
          <w:sz w:val="20"/>
          <w:szCs w:val="20"/>
        </w:rPr>
        <w:t>О референдуме Российской Федерации» // Собрание законодательства РФ. – 2003. – № 25. – Ст. 2564.</w:t>
      </w:r>
    </w:p>
  </w:footnote>
  <w:footnote w:id="18">
    <w:p w:rsidR="002A66F9" w:rsidRPr="00DA439B" w:rsidRDefault="002A66F9" w:rsidP="002E3A7C">
      <w:pPr>
        <w:pStyle w:val="a3"/>
        <w:jc w:val="both"/>
        <w:rPr>
          <w:rFonts w:ascii="Times New Roman" w:hAnsi="Times New Roman" w:cs="Times New Roman"/>
        </w:rPr>
      </w:pPr>
      <w:r w:rsidRPr="00DA439B">
        <w:rPr>
          <w:rStyle w:val="a5"/>
          <w:rFonts w:ascii="Times New Roman" w:hAnsi="Times New Roman" w:cs="Times New Roman"/>
        </w:rPr>
        <w:footnoteRef/>
      </w:r>
      <w:r w:rsidRPr="00DA439B">
        <w:rPr>
          <w:rFonts w:ascii="Times New Roman" w:hAnsi="Times New Roman" w:cs="Times New Roman"/>
        </w:rPr>
        <w:t xml:space="preserve">Пылин В.В. Референдум: проблемы правового регулирования и практики реализации // Право и жизнь. </w:t>
      </w:r>
      <w:r>
        <w:rPr>
          <w:rFonts w:ascii="Times New Roman" w:hAnsi="Times New Roman" w:cs="Times New Roman"/>
        </w:rPr>
        <w:t>–</w:t>
      </w:r>
      <w:r w:rsidRPr="00DA439B">
        <w:rPr>
          <w:rFonts w:ascii="Times New Roman" w:hAnsi="Times New Roman" w:cs="Times New Roman"/>
        </w:rPr>
        <w:t xml:space="preserve">2015. </w:t>
      </w:r>
      <w:r>
        <w:rPr>
          <w:rFonts w:ascii="Times New Roman" w:hAnsi="Times New Roman" w:cs="Times New Roman"/>
        </w:rPr>
        <w:t>–</w:t>
      </w:r>
      <w:r w:rsidRPr="00DA439B">
        <w:rPr>
          <w:rFonts w:ascii="Times New Roman" w:hAnsi="Times New Roman" w:cs="Times New Roman"/>
        </w:rPr>
        <w:t xml:space="preserve"> № 52. – С. 68-72.</w:t>
      </w:r>
    </w:p>
  </w:footnote>
  <w:footnote w:id="19">
    <w:p w:rsidR="002A66F9" w:rsidRPr="00811766" w:rsidRDefault="002A66F9" w:rsidP="00811766">
      <w:pPr>
        <w:pStyle w:val="a3"/>
        <w:jc w:val="both"/>
        <w:rPr>
          <w:rFonts w:ascii="Times New Roman" w:hAnsi="Times New Roman" w:cs="Times New Roman"/>
        </w:rPr>
      </w:pPr>
      <w:r w:rsidRPr="00811766">
        <w:rPr>
          <w:rStyle w:val="a5"/>
          <w:rFonts w:ascii="Times New Roman" w:hAnsi="Times New Roman" w:cs="Times New Roman"/>
        </w:rPr>
        <w:footnoteRef/>
      </w:r>
      <w:r w:rsidRPr="00811766">
        <w:rPr>
          <w:rFonts w:ascii="Times New Roman" w:hAnsi="Times New Roman" w:cs="Times New Roman"/>
        </w:rPr>
        <w:t xml:space="preserve">О порядке рассмотрения обращений граждан Российской Федерации: Федеральный закон от 02.05.2006 </w:t>
      </w:r>
      <w:r>
        <w:rPr>
          <w:rFonts w:ascii="Times New Roman" w:hAnsi="Times New Roman" w:cs="Times New Roman"/>
        </w:rPr>
        <w:t xml:space="preserve">                      </w:t>
      </w:r>
      <w:r w:rsidRPr="00811766">
        <w:rPr>
          <w:rFonts w:ascii="Times New Roman" w:hAnsi="Times New Roman" w:cs="Times New Roman"/>
        </w:rPr>
        <w:t>№ 59-ФЗ (ред. от 27.11.2017) // Собрание законодательства РФ. – 2006. – № 19. – Ст. 2060.</w:t>
      </w:r>
    </w:p>
  </w:footnote>
  <w:footnote w:id="20">
    <w:p w:rsidR="002A66F9" w:rsidRPr="001C7134" w:rsidRDefault="002A66F9" w:rsidP="00811766">
      <w:pPr>
        <w:pStyle w:val="a3"/>
        <w:jc w:val="both"/>
        <w:rPr>
          <w:rFonts w:ascii="Times New Roman" w:hAnsi="Times New Roman" w:cs="Times New Roman"/>
        </w:rPr>
      </w:pPr>
      <w:r w:rsidRPr="00811766">
        <w:rPr>
          <w:rStyle w:val="a5"/>
          <w:rFonts w:ascii="Times New Roman" w:hAnsi="Times New Roman" w:cs="Times New Roman"/>
        </w:rPr>
        <w:footnoteRef/>
      </w:r>
      <w:r w:rsidRPr="00811766">
        <w:rPr>
          <w:rFonts w:ascii="Times New Roman" w:hAnsi="Times New Roman" w:cs="Times New Roman"/>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 Прави</w:t>
      </w:r>
      <w:r>
        <w:rPr>
          <w:rFonts w:ascii="Times New Roman" w:hAnsi="Times New Roman" w:cs="Times New Roman"/>
        </w:rPr>
        <w:t xml:space="preserve">тельства РФ от 16.08.2012 № 840 </w:t>
      </w:r>
      <w:r w:rsidRPr="00811766">
        <w:rPr>
          <w:rFonts w:ascii="Times New Roman" w:hAnsi="Times New Roman" w:cs="Times New Roman"/>
        </w:rPr>
        <w:t>(ред. от 13.06.2018) // Собрание законодательства РФ. – 2012. – № 35. – Ст. 4829.</w:t>
      </w:r>
    </w:p>
  </w:footnote>
  <w:footnote w:id="21">
    <w:p w:rsidR="002A66F9" w:rsidRPr="005B0872" w:rsidRDefault="002A66F9" w:rsidP="005B0872">
      <w:pPr>
        <w:pStyle w:val="a3"/>
        <w:jc w:val="both"/>
        <w:rPr>
          <w:rFonts w:ascii="Times New Roman" w:hAnsi="Times New Roman" w:cs="Times New Roman"/>
        </w:rPr>
      </w:pPr>
      <w:r w:rsidRPr="005B0872">
        <w:rPr>
          <w:rStyle w:val="a5"/>
          <w:rFonts w:ascii="Times New Roman" w:hAnsi="Times New Roman" w:cs="Times New Roman"/>
        </w:rPr>
        <w:footnoteRef/>
      </w:r>
      <w:r w:rsidRPr="005B0872">
        <w:rPr>
          <w:rFonts w:ascii="Times New Roman" w:hAnsi="Times New Roman" w:cs="Times New Roman"/>
        </w:rPr>
        <w:t>О мониторинге и анализе результатов рассмотрения обращений граждан и организаций: Указ Президента РФ от 17.04.2017 № 171 // Собрание законодательства РФ. – 2017. – № 17. – Ст. 2545.</w:t>
      </w:r>
    </w:p>
  </w:footnote>
  <w:footnote w:id="22">
    <w:p w:rsidR="002A66F9" w:rsidRPr="005B0872" w:rsidRDefault="002A66F9" w:rsidP="005B0872">
      <w:pPr>
        <w:pStyle w:val="a3"/>
        <w:jc w:val="both"/>
        <w:rPr>
          <w:rFonts w:ascii="Times New Roman" w:hAnsi="Times New Roman" w:cs="Times New Roman"/>
        </w:rPr>
      </w:pPr>
      <w:r w:rsidRPr="005B0872">
        <w:rPr>
          <w:rStyle w:val="a5"/>
          <w:rFonts w:ascii="Times New Roman" w:hAnsi="Times New Roman" w:cs="Times New Roman"/>
        </w:rPr>
        <w:footnoteRef/>
      </w:r>
      <w:r w:rsidRPr="005B0872">
        <w:rPr>
          <w:rFonts w:ascii="Times New Roman" w:hAnsi="Times New Roman" w:cs="Times New Roman"/>
        </w:rPr>
        <w:t>Попов Д.А., Зайцева Е.В. Право граждан на обращения как форма взаимодействия государства и гражданского общества // Стратегии развития социальных общностей, институтов и территорий: материалы III Международной научно-практической конференции. – Екатеринбург, 2017. – Т. 1. – С. 48–52.</w:t>
      </w:r>
    </w:p>
  </w:footnote>
  <w:footnote w:id="23">
    <w:p w:rsidR="002A66F9" w:rsidRDefault="002A66F9" w:rsidP="005B0872">
      <w:pPr>
        <w:pStyle w:val="a3"/>
        <w:jc w:val="both"/>
      </w:pPr>
      <w:r w:rsidRPr="005B0872">
        <w:rPr>
          <w:rStyle w:val="a5"/>
          <w:rFonts w:ascii="Times New Roman" w:hAnsi="Times New Roman" w:cs="Times New Roman"/>
        </w:rPr>
        <w:footnoteRef/>
      </w:r>
      <w:r w:rsidRPr="005B0872">
        <w:rPr>
          <w:rFonts w:ascii="Times New Roman" w:hAnsi="Times New Roman" w:cs="Times New Roman"/>
        </w:rPr>
        <w:t>Столярова В.Н., Зайцева Е.В. Анализ процедур работы с обращениями граждан как одной из форм защиты их прав // Урал индустриальный. Бакунинские чтения: Индустриальная модернизация Урала в XVIII–XXI вв. Т. 2. Екатеринбург. – 2014. – С. 294–298.</w:t>
      </w:r>
    </w:p>
  </w:footnote>
  <w:footnote w:id="24">
    <w:p w:rsidR="002A66F9" w:rsidRPr="005B0872" w:rsidRDefault="002A66F9" w:rsidP="005B0872">
      <w:pPr>
        <w:pStyle w:val="a3"/>
        <w:jc w:val="both"/>
        <w:rPr>
          <w:rFonts w:ascii="Times New Roman" w:hAnsi="Times New Roman" w:cs="Times New Roman"/>
        </w:rPr>
      </w:pPr>
      <w:r w:rsidRPr="005B0872">
        <w:rPr>
          <w:rStyle w:val="a5"/>
          <w:rFonts w:ascii="Times New Roman" w:hAnsi="Times New Roman" w:cs="Times New Roman"/>
        </w:rPr>
        <w:footnoteRef/>
      </w:r>
      <w:r w:rsidRPr="005B0872">
        <w:rPr>
          <w:rFonts w:ascii="Times New Roman" w:hAnsi="Times New Roman" w:cs="Times New Roman"/>
        </w:rPr>
        <w:t>Попов Д.А., Зайцева Е.В. Обращения граждан в государственные органы как форма участия граждан в государственном управлении // В сборнике: Актуальные вопросы в науке и практике Сборник статей по материалам IV международной научно-практической конференции. – Екатеринбург, 2017. – С. 88-93.</w:t>
      </w:r>
    </w:p>
  </w:footnote>
  <w:footnote w:id="25">
    <w:p w:rsidR="002A66F9" w:rsidRPr="003974E6" w:rsidRDefault="002A66F9" w:rsidP="003974E6">
      <w:pPr>
        <w:pStyle w:val="a3"/>
        <w:jc w:val="both"/>
        <w:rPr>
          <w:rFonts w:ascii="Times New Roman" w:hAnsi="Times New Roman" w:cs="Times New Roman"/>
        </w:rPr>
      </w:pPr>
      <w:r w:rsidRPr="003974E6">
        <w:rPr>
          <w:rStyle w:val="a5"/>
          <w:rFonts w:ascii="Times New Roman" w:hAnsi="Times New Roman" w:cs="Times New Roman"/>
        </w:rPr>
        <w:footnoteRef/>
      </w:r>
      <w:r w:rsidRPr="003974E6">
        <w:rPr>
          <w:rFonts w:ascii="Times New Roman" w:hAnsi="Times New Roman" w:cs="Times New Roman"/>
        </w:rPr>
        <w:t>Алексеев С.С. Проблемы теории права: Курс лекций в 2-х т. – Свердловск: Уральский рабочий, 2013. – Т. 2. – С. 17.</w:t>
      </w:r>
    </w:p>
  </w:footnote>
  <w:footnote w:id="26">
    <w:p w:rsidR="002A66F9" w:rsidRPr="003974E6" w:rsidRDefault="002A66F9" w:rsidP="003974E6">
      <w:pPr>
        <w:pStyle w:val="a3"/>
        <w:jc w:val="both"/>
        <w:rPr>
          <w:rFonts w:ascii="Times New Roman" w:hAnsi="Times New Roman" w:cs="Times New Roman"/>
        </w:rPr>
      </w:pPr>
      <w:r w:rsidRPr="003974E6">
        <w:rPr>
          <w:rStyle w:val="a5"/>
          <w:rFonts w:ascii="Times New Roman" w:hAnsi="Times New Roman" w:cs="Times New Roman"/>
        </w:rPr>
        <w:footnoteRef/>
      </w:r>
      <w:r w:rsidRPr="003974E6">
        <w:rPr>
          <w:rFonts w:ascii="Times New Roman" w:hAnsi="Times New Roman" w:cs="Times New Roman"/>
        </w:rPr>
        <w:t>Ожегов С.И. Словарь русского языка. Ок. 57 000 слов. / под ред. чл. корр. АН СССР Н.Ю. Шведовой. – 18-е изд., стереотип. – М.: Русс, яз., 2012. – С. 215.</w:t>
      </w:r>
    </w:p>
  </w:footnote>
  <w:footnote w:id="27">
    <w:p w:rsidR="002A66F9" w:rsidRPr="003974E6" w:rsidRDefault="002A66F9" w:rsidP="003974E6">
      <w:pPr>
        <w:pStyle w:val="a3"/>
        <w:jc w:val="both"/>
        <w:rPr>
          <w:rFonts w:ascii="Times New Roman" w:hAnsi="Times New Roman" w:cs="Times New Roman"/>
        </w:rPr>
      </w:pPr>
      <w:r w:rsidRPr="003974E6">
        <w:rPr>
          <w:rStyle w:val="a5"/>
          <w:rFonts w:ascii="Times New Roman" w:hAnsi="Times New Roman" w:cs="Times New Roman"/>
        </w:rPr>
        <w:footnoteRef/>
      </w:r>
      <w:r w:rsidRPr="003974E6">
        <w:rPr>
          <w:rFonts w:ascii="Times New Roman" w:hAnsi="Times New Roman" w:cs="Times New Roman"/>
        </w:rPr>
        <w:t>Галоян А.Р. Сравнительно-правовой анализ особенностей народной правотворческой инициативы на примере России и зарубежных стран // Вестник Амурского государственного университета. Серия: Гуманитарны</w:t>
      </w:r>
      <w:r>
        <w:rPr>
          <w:rFonts w:ascii="Times New Roman" w:hAnsi="Times New Roman" w:cs="Times New Roman"/>
        </w:rPr>
        <w:t>е науки. – 2017. – № 76. – С. 73-77</w:t>
      </w:r>
      <w:r w:rsidRPr="003974E6">
        <w:rPr>
          <w:rFonts w:ascii="Times New Roman" w:hAnsi="Times New Roman" w:cs="Times New Roman"/>
        </w:rPr>
        <w:t>.</w:t>
      </w:r>
    </w:p>
  </w:footnote>
  <w:footnote w:id="28">
    <w:p w:rsidR="002A66F9" w:rsidRPr="003974E6" w:rsidRDefault="002A66F9" w:rsidP="003974E6">
      <w:pPr>
        <w:pStyle w:val="a3"/>
        <w:jc w:val="both"/>
        <w:rPr>
          <w:rFonts w:ascii="Times New Roman" w:hAnsi="Times New Roman" w:cs="Times New Roman"/>
        </w:rPr>
      </w:pPr>
      <w:r w:rsidRPr="003974E6">
        <w:rPr>
          <w:rStyle w:val="a5"/>
          <w:rFonts w:ascii="Times New Roman" w:hAnsi="Times New Roman" w:cs="Times New Roman"/>
        </w:rPr>
        <w:footnoteRef/>
      </w:r>
      <w:r w:rsidRPr="003974E6">
        <w:rPr>
          <w:rFonts w:ascii="Times New Roman" w:hAnsi="Times New Roman" w:cs="Times New Roman"/>
        </w:rPr>
        <w:t>Венгеров А.Б. Теория государства и права: учебник. - М., 2013. – С. 213.</w:t>
      </w:r>
    </w:p>
  </w:footnote>
  <w:footnote w:id="29">
    <w:p w:rsidR="002A66F9" w:rsidRPr="003974E6" w:rsidRDefault="002A66F9" w:rsidP="003974E6">
      <w:pPr>
        <w:pStyle w:val="a3"/>
        <w:jc w:val="both"/>
        <w:rPr>
          <w:rFonts w:ascii="Times New Roman" w:hAnsi="Times New Roman" w:cs="Times New Roman"/>
        </w:rPr>
      </w:pPr>
      <w:r w:rsidRPr="003974E6">
        <w:rPr>
          <w:rStyle w:val="a5"/>
          <w:rFonts w:ascii="Times New Roman" w:hAnsi="Times New Roman" w:cs="Times New Roman"/>
        </w:rPr>
        <w:footnoteRef/>
      </w:r>
      <w:r w:rsidRPr="003974E6">
        <w:rPr>
          <w:rFonts w:ascii="Times New Roman" w:hAnsi="Times New Roman" w:cs="Times New Roman"/>
        </w:rPr>
        <w:t xml:space="preserve">О гражданской законодательной инициативе в городе Москве: Закон г. Москвы от 11.12.2002 № 64 (ред. от 29.05.2013 [Электронный ресурс]. – Режим доступа: </w:t>
      </w:r>
      <w:hyperlink r:id="rId1" w:history="1">
        <w:r w:rsidRPr="003974E6">
          <w:rPr>
            <w:rStyle w:val="af"/>
            <w:rFonts w:ascii="Times New Roman" w:hAnsi="Times New Roman" w:cs="Times New Roman"/>
            <w:color w:val="auto"/>
            <w:u w:val="none"/>
          </w:rPr>
          <w:t>https://duma.mos.ru/ru/528/page/zakon-goroda-moskvyi-ot-11-dekabrya-2002-goda-64-o-grajdanskoy-zakonodatelnoy-initsiative-v-gorode-moskve</w:t>
        </w:r>
      </w:hyperlink>
      <w:r w:rsidRPr="003974E6">
        <w:rPr>
          <w:rFonts w:ascii="Times New Roman" w:hAnsi="Times New Roman" w:cs="Times New Roman"/>
        </w:rPr>
        <w:t xml:space="preserve"> (дата обращения: 01.11.2018).</w:t>
      </w:r>
    </w:p>
  </w:footnote>
  <w:footnote w:id="30">
    <w:p w:rsidR="002A66F9" w:rsidRDefault="002A66F9" w:rsidP="002F677E">
      <w:pPr>
        <w:pStyle w:val="a3"/>
        <w:jc w:val="both"/>
      </w:pPr>
      <w:r w:rsidRPr="00F86D14">
        <w:rPr>
          <w:rStyle w:val="a5"/>
          <w:rFonts w:ascii="Times New Roman" w:hAnsi="Times New Roman" w:cs="Times New Roman"/>
        </w:rPr>
        <w:footnoteRef/>
      </w:r>
      <w:r w:rsidRPr="00F86D14">
        <w:rPr>
          <w:rFonts w:ascii="Times New Roman" w:hAnsi="Times New Roman" w:cs="Times New Roman"/>
        </w:rPr>
        <w:t>Бычкова Е.И. Население как важнейший субъект муниципального правотворчества // Государственная власть и местное самоуп</w:t>
      </w:r>
      <w:r>
        <w:rPr>
          <w:rFonts w:ascii="Times New Roman" w:hAnsi="Times New Roman" w:cs="Times New Roman"/>
        </w:rPr>
        <w:t>равление. – 2016. – № 8. – С. 41-43</w:t>
      </w:r>
      <w:r w:rsidRPr="00F86D14">
        <w:rPr>
          <w:rFonts w:ascii="Times New Roman" w:hAnsi="Times New Roman" w:cs="Times New Roman"/>
        </w:rPr>
        <w:t>.</w:t>
      </w:r>
    </w:p>
  </w:footnote>
  <w:footnote w:id="31">
    <w:p w:rsidR="002A66F9" w:rsidRPr="00F86D14" w:rsidRDefault="002A66F9" w:rsidP="003974E6">
      <w:pPr>
        <w:pStyle w:val="a3"/>
        <w:jc w:val="both"/>
        <w:rPr>
          <w:rFonts w:ascii="Times New Roman" w:hAnsi="Times New Roman" w:cs="Times New Roman"/>
        </w:rPr>
      </w:pPr>
      <w:r w:rsidRPr="00F86D14">
        <w:rPr>
          <w:rStyle w:val="a5"/>
          <w:rFonts w:ascii="Times New Roman" w:hAnsi="Times New Roman" w:cs="Times New Roman"/>
        </w:rPr>
        <w:footnoteRef/>
      </w:r>
      <w:r w:rsidRPr="00F86D14">
        <w:rPr>
          <w:rFonts w:ascii="Times New Roman" w:hAnsi="Times New Roman" w:cs="Times New Roman"/>
        </w:rPr>
        <w:t>Харламова П.А. О некоторых вопросах правотворческой инициативы граждан Российской Федерации на муниципальном уровне // В сборнике: Право, общество, государство: история, современные тенденции и перспективы развития сборник научных трудов по материалам Международной заочной студенческой научно-практической конференции. – 2017. – С. 263-265.</w:t>
      </w:r>
    </w:p>
  </w:footnote>
  <w:footnote w:id="32">
    <w:p w:rsidR="002A66F9" w:rsidRPr="002F677E" w:rsidRDefault="002A66F9" w:rsidP="002F677E">
      <w:pPr>
        <w:pStyle w:val="a3"/>
        <w:jc w:val="both"/>
        <w:rPr>
          <w:rFonts w:ascii="Times New Roman" w:hAnsi="Times New Roman" w:cs="Times New Roman"/>
        </w:rPr>
      </w:pPr>
      <w:r w:rsidRPr="002F677E">
        <w:rPr>
          <w:rStyle w:val="a5"/>
          <w:rFonts w:ascii="Times New Roman" w:hAnsi="Times New Roman" w:cs="Times New Roman"/>
        </w:rPr>
        <w:footnoteRef/>
      </w:r>
      <w:r w:rsidRPr="002F677E">
        <w:rPr>
          <w:rFonts w:ascii="Times New Roman" w:hAnsi="Times New Roman" w:cs="Times New Roman"/>
        </w:rPr>
        <w:t>Чегодаева А.С. Проблемы реализации народной (гражданской) законодательной инициативы в субъектах Российской Федерации // Конституционное и муниципальное право. – 2016. – № 8. – С. 86-87.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131167"/>
      <w:docPartObj>
        <w:docPartGallery w:val="Page Numbers (Top of Page)"/>
        <w:docPartUnique/>
      </w:docPartObj>
    </w:sdtPr>
    <w:sdtEndPr/>
    <w:sdtContent>
      <w:p w:rsidR="002A66F9" w:rsidRDefault="002A66F9">
        <w:pPr>
          <w:pStyle w:val="a6"/>
          <w:jc w:val="center"/>
        </w:pPr>
        <w:r>
          <w:fldChar w:fldCharType="begin"/>
        </w:r>
        <w:r>
          <w:instrText>PAGE   \* MERGEFORMAT</w:instrText>
        </w:r>
        <w:r>
          <w:fldChar w:fldCharType="separate"/>
        </w:r>
        <w:r w:rsidR="00FA3C44">
          <w:rPr>
            <w:noProof/>
          </w:rPr>
          <w:t>21</w:t>
        </w:r>
        <w:r>
          <w:fldChar w:fldCharType="end"/>
        </w:r>
      </w:p>
    </w:sdtContent>
  </w:sdt>
  <w:p w:rsidR="002A66F9" w:rsidRDefault="002A66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4E70557"/>
    <w:multiLevelType w:val="hybridMultilevel"/>
    <w:tmpl w:val="02829DCE"/>
    <w:lvl w:ilvl="0" w:tplc="A3A812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8A2EAC"/>
    <w:multiLevelType w:val="hybridMultilevel"/>
    <w:tmpl w:val="4EF8E0C0"/>
    <w:lvl w:ilvl="0" w:tplc="A3A812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0E6C75"/>
    <w:multiLevelType w:val="hybridMultilevel"/>
    <w:tmpl w:val="0EDED58A"/>
    <w:lvl w:ilvl="0" w:tplc="A3A812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3B2809"/>
    <w:multiLevelType w:val="hybridMultilevel"/>
    <w:tmpl w:val="1862AD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C3350D3"/>
    <w:multiLevelType w:val="hybridMultilevel"/>
    <w:tmpl w:val="F0DE2CEC"/>
    <w:lvl w:ilvl="0" w:tplc="A3A812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F705B7"/>
    <w:multiLevelType w:val="hybridMultilevel"/>
    <w:tmpl w:val="E2F44FC2"/>
    <w:lvl w:ilvl="0" w:tplc="A3A812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BD31E6"/>
    <w:multiLevelType w:val="hybridMultilevel"/>
    <w:tmpl w:val="199E42FE"/>
    <w:lvl w:ilvl="0" w:tplc="A3A812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B7396F"/>
    <w:multiLevelType w:val="hybridMultilevel"/>
    <w:tmpl w:val="0EE490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9B641E"/>
    <w:multiLevelType w:val="hybridMultilevel"/>
    <w:tmpl w:val="59C2EF3E"/>
    <w:lvl w:ilvl="0" w:tplc="A3A812F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6321FE4"/>
    <w:multiLevelType w:val="hybridMultilevel"/>
    <w:tmpl w:val="687607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75B5B0C"/>
    <w:multiLevelType w:val="hybridMultilevel"/>
    <w:tmpl w:val="0A769F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1"/>
  </w:num>
  <w:num w:numId="4">
    <w:abstractNumId w:val="12"/>
  </w:num>
  <w:num w:numId="5">
    <w:abstractNumId w:val="1"/>
  </w:num>
  <w:num w:numId="6">
    <w:abstractNumId w:val="6"/>
  </w:num>
  <w:num w:numId="7">
    <w:abstractNumId w:val="10"/>
  </w:num>
  <w:num w:numId="8">
    <w:abstractNumId w:val="8"/>
  </w:num>
  <w:num w:numId="9">
    <w:abstractNumId w:val="4"/>
  </w:num>
  <w:num w:numId="10">
    <w:abstractNumId w:val="3"/>
  </w:num>
  <w:num w:numId="11">
    <w:abstractNumId w:val="5"/>
  </w:num>
  <w:num w:numId="12">
    <w:abstractNumId w:val="7"/>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9B"/>
    <w:rsid w:val="00021FE0"/>
    <w:rsid w:val="00085B7A"/>
    <w:rsid w:val="00094C76"/>
    <w:rsid w:val="000961F4"/>
    <w:rsid w:val="000C0412"/>
    <w:rsid w:val="000C55E1"/>
    <w:rsid w:val="00143AB7"/>
    <w:rsid w:val="001C0893"/>
    <w:rsid w:val="001C7134"/>
    <w:rsid w:val="002241F7"/>
    <w:rsid w:val="002822E1"/>
    <w:rsid w:val="002A66F9"/>
    <w:rsid w:val="002E3A7C"/>
    <w:rsid w:val="002E6970"/>
    <w:rsid w:val="002F677E"/>
    <w:rsid w:val="0031528B"/>
    <w:rsid w:val="0032653C"/>
    <w:rsid w:val="00346180"/>
    <w:rsid w:val="00390B9F"/>
    <w:rsid w:val="003974E6"/>
    <w:rsid w:val="003C214C"/>
    <w:rsid w:val="003D59CB"/>
    <w:rsid w:val="003D78CD"/>
    <w:rsid w:val="00425722"/>
    <w:rsid w:val="00460402"/>
    <w:rsid w:val="0048117A"/>
    <w:rsid w:val="0053496D"/>
    <w:rsid w:val="005420BD"/>
    <w:rsid w:val="005932B2"/>
    <w:rsid w:val="005B0872"/>
    <w:rsid w:val="005B5290"/>
    <w:rsid w:val="005E03B5"/>
    <w:rsid w:val="00641AEF"/>
    <w:rsid w:val="00661E27"/>
    <w:rsid w:val="006A5FE0"/>
    <w:rsid w:val="006C4E34"/>
    <w:rsid w:val="00706A66"/>
    <w:rsid w:val="00792DB6"/>
    <w:rsid w:val="007A5C80"/>
    <w:rsid w:val="007C07B6"/>
    <w:rsid w:val="00811766"/>
    <w:rsid w:val="00890F78"/>
    <w:rsid w:val="00891157"/>
    <w:rsid w:val="008A0086"/>
    <w:rsid w:val="008D4F59"/>
    <w:rsid w:val="008F7FC2"/>
    <w:rsid w:val="0090668B"/>
    <w:rsid w:val="009D40EC"/>
    <w:rsid w:val="009E4E1C"/>
    <w:rsid w:val="00A2745D"/>
    <w:rsid w:val="00A41B1C"/>
    <w:rsid w:val="00A52BC1"/>
    <w:rsid w:val="00AE4DA0"/>
    <w:rsid w:val="00BC59D7"/>
    <w:rsid w:val="00BD578D"/>
    <w:rsid w:val="00BE1BC3"/>
    <w:rsid w:val="00C2009B"/>
    <w:rsid w:val="00C375DE"/>
    <w:rsid w:val="00C81D9D"/>
    <w:rsid w:val="00CD0130"/>
    <w:rsid w:val="00D013BB"/>
    <w:rsid w:val="00D508B1"/>
    <w:rsid w:val="00D947CD"/>
    <w:rsid w:val="00DD2151"/>
    <w:rsid w:val="00E23527"/>
    <w:rsid w:val="00E96380"/>
    <w:rsid w:val="00F649AA"/>
    <w:rsid w:val="00F744FE"/>
    <w:rsid w:val="00F93D23"/>
    <w:rsid w:val="00FA039A"/>
    <w:rsid w:val="00FA3C44"/>
    <w:rsid w:val="00FB283F"/>
    <w:rsid w:val="00FD7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C856A"/>
  <w15:chartTrackingRefBased/>
  <w15:docId w15:val="{4639F566-FF9D-4FD1-AE9F-74EA612C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E4D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A66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DA0"/>
    <w:rPr>
      <w:rFonts w:asciiTheme="majorHAnsi" w:eastAsiaTheme="majorEastAsia" w:hAnsiTheme="majorHAnsi" w:cstheme="majorBidi"/>
      <w:color w:val="2E74B5" w:themeColor="accent1" w:themeShade="BF"/>
      <w:sz w:val="32"/>
      <w:szCs w:val="32"/>
    </w:rPr>
  </w:style>
  <w:style w:type="paragraph" w:styleId="a3">
    <w:name w:val="footnote text"/>
    <w:basedOn w:val="a"/>
    <w:link w:val="a4"/>
    <w:uiPriority w:val="99"/>
    <w:unhideWhenUsed/>
    <w:rsid w:val="0031528B"/>
    <w:pPr>
      <w:spacing w:after="0" w:line="240" w:lineRule="auto"/>
    </w:pPr>
    <w:rPr>
      <w:sz w:val="20"/>
      <w:szCs w:val="20"/>
    </w:rPr>
  </w:style>
  <w:style w:type="character" w:customStyle="1" w:styleId="a4">
    <w:name w:val="Текст сноски Знак"/>
    <w:basedOn w:val="a0"/>
    <w:link w:val="a3"/>
    <w:uiPriority w:val="99"/>
    <w:rsid w:val="0031528B"/>
    <w:rPr>
      <w:sz w:val="20"/>
      <w:szCs w:val="20"/>
    </w:rPr>
  </w:style>
  <w:style w:type="character" w:styleId="a5">
    <w:name w:val="footnote reference"/>
    <w:basedOn w:val="a0"/>
    <w:uiPriority w:val="99"/>
    <w:unhideWhenUsed/>
    <w:rsid w:val="0031528B"/>
    <w:rPr>
      <w:vertAlign w:val="superscript"/>
    </w:rPr>
  </w:style>
  <w:style w:type="paragraph" w:styleId="a6">
    <w:name w:val="header"/>
    <w:basedOn w:val="a"/>
    <w:link w:val="a7"/>
    <w:uiPriority w:val="99"/>
    <w:unhideWhenUsed/>
    <w:rsid w:val="003152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528B"/>
  </w:style>
  <w:style w:type="paragraph" w:styleId="a8">
    <w:name w:val="footer"/>
    <w:basedOn w:val="a"/>
    <w:link w:val="a9"/>
    <w:uiPriority w:val="99"/>
    <w:unhideWhenUsed/>
    <w:rsid w:val="003152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528B"/>
  </w:style>
  <w:style w:type="character" w:customStyle="1" w:styleId="aa">
    <w:name w:val="Символ сноски"/>
    <w:rsid w:val="000961F4"/>
  </w:style>
  <w:style w:type="paragraph" w:styleId="ab">
    <w:name w:val="List Paragraph"/>
    <w:basedOn w:val="a"/>
    <w:uiPriority w:val="34"/>
    <w:qFormat/>
    <w:rsid w:val="000961F4"/>
    <w:pPr>
      <w:ind w:left="720"/>
      <w:contextualSpacing/>
    </w:pPr>
  </w:style>
  <w:style w:type="character" w:customStyle="1" w:styleId="blk">
    <w:name w:val="blk"/>
    <w:rsid w:val="00094C76"/>
  </w:style>
  <w:style w:type="paragraph" w:styleId="ac">
    <w:name w:val="Body Text"/>
    <w:basedOn w:val="a"/>
    <w:link w:val="ad"/>
    <w:uiPriority w:val="99"/>
    <w:semiHidden/>
    <w:unhideWhenUsed/>
    <w:rsid w:val="00C81D9D"/>
    <w:pPr>
      <w:spacing w:after="120"/>
    </w:pPr>
  </w:style>
  <w:style w:type="character" w:customStyle="1" w:styleId="ad">
    <w:name w:val="Основной текст Знак"/>
    <w:basedOn w:val="a0"/>
    <w:link w:val="ac"/>
    <w:uiPriority w:val="99"/>
    <w:semiHidden/>
    <w:rsid w:val="00C81D9D"/>
  </w:style>
  <w:style w:type="paragraph" w:styleId="ae">
    <w:name w:val="TOC Heading"/>
    <w:basedOn w:val="1"/>
    <w:next w:val="a"/>
    <w:uiPriority w:val="39"/>
    <w:unhideWhenUsed/>
    <w:qFormat/>
    <w:rsid w:val="0053496D"/>
    <w:pPr>
      <w:outlineLvl w:val="9"/>
    </w:pPr>
    <w:rPr>
      <w:lang w:eastAsia="ru-RU"/>
    </w:rPr>
  </w:style>
  <w:style w:type="paragraph" w:styleId="11">
    <w:name w:val="toc 1"/>
    <w:basedOn w:val="a"/>
    <w:next w:val="a"/>
    <w:autoRedefine/>
    <w:uiPriority w:val="39"/>
    <w:unhideWhenUsed/>
    <w:rsid w:val="0053496D"/>
    <w:pPr>
      <w:spacing w:after="100"/>
    </w:pPr>
  </w:style>
  <w:style w:type="character" w:styleId="af">
    <w:name w:val="Hyperlink"/>
    <w:basedOn w:val="a0"/>
    <w:uiPriority w:val="99"/>
    <w:unhideWhenUsed/>
    <w:rsid w:val="0053496D"/>
    <w:rPr>
      <w:color w:val="0563C1" w:themeColor="hyperlink"/>
      <w:u w:val="single"/>
    </w:rPr>
  </w:style>
  <w:style w:type="character" w:customStyle="1" w:styleId="30">
    <w:name w:val="Заголовок 3 Знак"/>
    <w:basedOn w:val="a0"/>
    <w:link w:val="3"/>
    <w:uiPriority w:val="9"/>
    <w:semiHidden/>
    <w:rsid w:val="002A66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4529">
      <w:bodyDiv w:val="1"/>
      <w:marLeft w:val="0"/>
      <w:marRight w:val="0"/>
      <w:marTop w:val="0"/>
      <w:marBottom w:val="0"/>
      <w:divBdr>
        <w:top w:val="none" w:sz="0" w:space="0" w:color="auto"/>
        <w:left w:val="none" w:sz="0" w:space="0" w:color="auto"/>
        <w:bottom w:val="none" w:sz="0" w:space="0" w:color="auto"/>
        <w:right w:val="none" w:sz="0" w:space="0" w:color="auto"/>
      </w:divBdr>
    </w:div>
    <w:div w:id="876165411">
      <w:bodyDiv w:val="1"/>
      <w:marLeft w:val="0"/>
      <w:marRight w:val="0"/>
      <w:marTop w:val="0"/>
      <w:marBottom w:val="0"/>
      <w:divBdr>
        <w:top w:val="none" w:sz="0" w:space="0" w:color="auto"/>
        <w:left w:val="none" w:sz="0" w:space="0" w:color="auto"/>
        <w:bottom w:val="none" w:sz="0" w:space="0" w:color="auto"/>
        <w:right w:val="none" w:sz="0" w:space="0" w:color="auto"/>
      </w:divBdr>
    </w:div>
    <w:div w:id="1177690141">
      <w:bodyDiv w:val="1"/>
      <w:marLeft w:val="0"/>
      <w:marRight w:val="0"/>
      <w:marTop w:val="0"/>
      <w:marBottom w:val="0"/>
      <w:divBdr>
        <w:top w:val="none" w:sz="0" w:space="0" w:color="auto"/>
        <w:left w:val="none" w:sz="0" w:space="0" w:color="auto"/>
        <w:bottom w:val="none" w:sz="0" w:space="0" w:color="auto"/>
        <w:right w:val="none" w:sz="0" w:space="0" w:color="auto"/>
      </w:divBdr>
    </w:div>
    <w:div w:id="14919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uma.mos.ru/ru/528/page/zakon-goroda-moskvyi-ot-11-dekabrya-2002-goda-64-o-grajdanskoy-zakonodatelnoy-initsiative-v-gorode-mosk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84E1-2B00-4AB4-B0A5-D8095F77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8029</Words>
  <Characters>45770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Kochetkov#1376</cp:lastModifiedBy>
  <cp:revision>9</cp:revision>
  <cp:lastPrinted>2018-11-13T08:52:00Z</cp:lastPrinted>
  <dcterms:created xsi:type="dcterms:W3CDTF">2018-11-20T17:10:00Z</dcterms:created>
  <dcterms:modified xsi:type="dcterms:W3CDTF">2018-11-30T07:48:00Z</dcterms:modified>
</cp:coreProperties>
</file>